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40" w:rsidRPr="009D2939" w:rsidRDefault="00D83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330C40" w:rsidRPr="009D2939" w:rsidRDefault="00D83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hAnsi="Times New Roman" w:cs="Times New Roman"/>
          <w:sz w:val="24"/>
          <w:szCs w:val="24"/>
        </w:rPr>
        <w:t xml:space="preserve"> МКОУ «ХСОШ №2 им.З.Х.Хизриева»</w:t>
      </w:r>
    </w:p>
    <w:p w:rsidR="00330C40" w:rsidRPr="009D2939" w:rsidRDefault="00D83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hAnsi="Times New Roman" w:cs="Times New Roman"/>
          <w:sz w:val="24"/>
          <w:szCs w:val="24"/>
        </w:rPr>
        <w:t>От 30.08.2023г. №3/155</w:t>
      </w:r>
    </w:p>
    <w:p w:rsidR="00330C40" w:rsidRPr="009D2939" w:rsidRDefault="00D83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</w:t>
      </w:r>
    </w:p>
    <w:p w:rsidR="00330C40" w:rsidRPr="009D2939" w:rsidRDefault="00D83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денежной компенсации на обеспечение бесплатным двухразовым питанием учащихся с ограниченными возможностями здоровья, обучающихся в МКОУ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и осваивающих адаптированные основные общеобразовательные программы на дому</w:t>
      </w:r>
    </w:p>
    <w:p w:rsidR="00330C40" w:rsidRPr="009D2939" w:rsidRDefault="00330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0C40" w:rsidRPr="009D2939" w:rsidRDefault="00D83F74">
      <w:pPr>
        <w:pStyle w:val="af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2939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30C40" w:rsidRPr="009D2939" w:rsidRDefault="00330C40">
      <w:pPr>
        <w:pStyle w:val="af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0C40" w:rsidRPr="009D2939" w:rsidRDefault="00D8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</w:rPr>
        <w:t>1.1. 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предоставления денежной компенсации на обеспечение бесплатным двухразовым питанием учащихся с ограниченными возможностями зд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оровья, обучающихся в МКОУ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осваивающих адаптированные основные общеобразовательные программы на дому</w:t>
      </w:r>
      <w:r w:rsidRPr="009D2939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с целью предоставления дополнительных мер социальной поддержки детям с ограниченными возможностя</w:t>
      </w:r>
      <w:r w:rsidRPr="009D2939">
        <w:rPr>
          <w:rFonts w:ascii="Times New Roman" w:hAnsi="Times New Roman" w:cs="Times New Roman"/>
          <w:sz w:val="24"/>
          <w:szCs w:val="24"/>
        </w:rPr>
        <w:t>ми здоровья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0C40" w:rsidRPr="009D2939" w:rsidRDefault="00D8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hAnsi="Times New Roman" w:cs="Times New Roman"/>
          <w:sz w:val="24"/>
          <w:szCs w:val="24"/>
        </w:rPr>
        <w:t>1.2. Обучающиеся с ограниченными возможностями здоровья (далее – обучающиеся с ОВЗ, учащиеся с ОВЗ, дети с ОВЗ) – дети, в том числе дети-инвалиды, имеющие недостатки в физическом и (или) психологическом развитии, подтвержденные заключением тер</w:t>
      </w:r>
      <w:r w:rsidRPr="009D2939">
        <w:rPr>
          <w:rFonts w:ascii="Times New Roman" w:hAnsi="Times New Roman" w:cs="Times New Roman"/>
          <w:sz w:val="24"/>
          <w:szCs w:val="24"/>
        </w:rPr>
        <w:t>риториальной психолого-медико-педагогической комиссией (далее - ТПМПК).</w:t>
      </w:r>
    </w:p>
    <w:p w:rsidR="00330C40" w:rsidRPr="009D2939" w:rsidRDefault="00D83F7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9D2939">
        <w:t>1.3. Порядок разработан в соответствии с пунктом 7 статьи 79 Федерального закона от 29.12 2012 № 273-ФЗ, письмом Министерства образования и науки РФ от 14.01.2016 №07-81 «Об осуществле</w:t>
      </w:r>
      <w:r w:rsidRPr="009D2939">
        <w:t>нии выплат компенсаций родителям (законным представителям) детей, обучающихся на дому».</w:t>
      </w:r>
    </w:p>
    <w:p w:rsidR="00330C40" w:rsidRPr="009D2939" w:rsidRDefault="00D83F74">
      <w:pPr>
        <w:pStyle w:val="26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1.4. Порядок устанавливает механизм предоставления денежной компенсации на обеспечение бесплатным двухразовым питанием</w:t>
      </w:r>
      <w:r w:rsidRPr="009D2939">
        <w:rPr>
          <w:sz w:val="24"/>
          <w:szCs w:val="24"/>
          <w:shd w:val="clear" w:color="auto" w:fill="FFFFFF"/>
        </w:rPr>
        <w:t xml:space="preserve">учащихся с ОВЗ, обучающихся в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</w:t>
      </w:r>
      <w:r w:rsidRPr="009D2939">
        <w:rPr>
          <w:sz w:val="24"/>
          <w:szCs w:val="24"/>
        </w:rPr>
        <w:t>Х.Хизриева»</w:t>
      </w:r>
      <w:r w:rsidRPr="009D2939">
        <w:rPr>
          <w:sz w:val="24"/>
          <w:szCs w:val="24"/>
          <w:shd w:val="clear" w:color="auto" w:fill="FFFFFF"/>
        </w:rPr>
        <w:t xml:space="preserve"> и осваивающих адаптированные основные общеобразовательные программы на дому </w:t>
      </w:r>
      <w:r w:rsidRPr="009D2939">
        <w:rPr>
          <w:sz w:val="24"/>
          <w:szCs w:val="24"/>
        </w:rPr>
        <w:t>(далее - денежная компенсация), процедуру обращения родителей (законных представителей) обучающихся с ОВЗ за денежной компенсацией, финансовое обеспечение расходов, свя</w:t>
      </w:r>
      <w:r w:rsidRPr="009D2939">
        <w:rPr>
          <w:sz w:val="24"/>
          <w:szCs w:val="24"/>
        </w:rPr>
        <w:t>занных с предоставлением денежной компенсации.</w:t>
      </w:r>
    </w:p>
    <w:p w:rsidR="00330C40" w:rsidRPr="009D2939" w:rsidRDefault="00D83F74">
      <w:pPr>
        <w:pStyle w:val="26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1.5. Порядок не распространяется на лиц, осваивающих программу начального общего, основного общего, среднего общего образования вне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>, а также в форме семейного образования и (или</w:t>
      </w:r>
      <w:r w:rsidRPr="009D2939">
        <w:rPr>
          <w:sz w:val="24"/>
          <w:szCs w:val="24"/>
        </w:rPr>
        <w:t>) самообразования.</w:t>
      </w:r>
    </w:p>
    <w:p w:rsidR="00330C40" w:rsidRPr="009D2939" w:rsidRDefault="00330C40">
      <w:pPr>
        <w:pStyle w:val="26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24"/>
          <w:szCs w:val="24"/>
        </w:rPr>
      </w:pPr>
    </w:p>
    <w:p w:rsidR="00330C40" w:rsidRPr="009D2939" w:rsidRDefault="00D8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</w:rPr>
        <w:t xml:space="preserve">2. Порядок предоставления 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денежной компенсации на обеспечение бесплатным двухразовым питанием учащихся с ОВЗ, обучающихся в МКОУ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осваивающих адаптированные основные общеобразовательные программы на дому</w:t>
      </w:r>
    </w:p>
    <w:p w:rsidR="00330C40" w:rsidRPr="009D2939" w:rsidRDefault="00330C40">
      <w:pPr>
        <w:pStyle w:val="26"/>
        <w:shd w:val="clear" w:color="auto" w:fill="auto"/>
        <w:tabs>
          <w:tab w:val="left" w:pos="831"/>
        </w:tabs>
        <w:spacing w:line="240" w:lineRule="auto"/>
        <w:jc w:val="both"/>
        <w:rPr>
          <w:sz w:val="24"/>
          <w:szCs w:val="24"/>
        </w:rPr>
      </w:pPr>
    </w:p>
    <w:p w:rsidR="00330C40" w:rsidRPr="009D2939" w:rsidRDefault="00D83F74">
      <w:pPr>
        <w:pStyle w:val="26"/>
        <w:shd w:val="clear" w:color="auto" w:fill="auto"/>
        <w:tabs>
          <w:tab w:val="left" w:pos="833"/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2.1. Денежная компенсация предоставляется родителям (законным представителям), проживающим совместно с обучающимся с ОВЗ, осваивающим адаптированные основные общеобразовательные программы на дому.</w:t>
      </w:r>
    </w:p>
    <w:p w:rsidR="00330C40" w:rsidRPr="009D2939" w:rsidRDefault="00D83F74">
      <w:pPr>
        <w:pStyle w:val="26"/>
        <w:shd w:val="clear" w:color="auto" w:fill="auto"/>
        <w:tabs>
          <w:tab w:val="left" w:pos="831"/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2.2. Денежная компенсация выплачивается одному из родителей</w:t>
      </w:r>
      <w:r w:rsidRPr="009D2939">
        <w:rPr>
          <w:sz w:val="24"/>
          <w:szCs w:val="24"/>
        </w:rPr>
        <w:t xml:space="preserve"> (законных представителей) обучающегося с ОВЗ, осваивающего адаптированные основные общеобразовательные программы на дому (далее - заявитель).</w:t>
      </w:r>
    </w:p>
    <w:p w:rsidR="00330C40" w:rsidRPr="009D2939" w:rsidRDefault="00D83F74">
      <w:pPr>
        <w:pStyle w:val="26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2.3. Получение денежной компенсации носит заявительный характер. Для получения денежной компенсации заявитель, пр</w:t>
      </w:r>
      <w:r w:rsidRPr="009D2939">
        <w:rPr>
          <w:sz w:val="24"/>
          <w:szCs w:val="24"/>
        </w:rPr>
        <w:t xml:space="preserve">оживающий совместно с обучающимся с ОВЗ, ежегодно обращается в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 с заявлением о предоставлении денежной компенсации (далее - заявление).</w:t>
      </w:r>
    </w:p>
    <w:p w:rsidR="00330C40" w:rsidRPr="009D2939" w:rsidRDefault="00D83F74">
      <w:pPr>
        <w:pStyle w:val="26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2.4. Для предоставления денежной компенсации заявитель представляет в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</w:t>
      </w:r>
      <w:r w:rsidRPr="009D2939">
        <w:rPr>
          <w:sz w:val="24"/>
          <w:szCs w:val="24"/>
        </w:rPr>
        <w:t>.Х.Хизриева»</w:t>
      </w:r>
      <w:r w:rsidRPr="009D2939">
        <w:rPr>
          <w:sz w:val="24"/>
          <w:szCs w:val="24"/>
        </w:rPr>
        <w:t>следующие документы;</w:t>
      </w:r>
    </w:p>
    <w:p w:rsidR="00330C40" w:rsidRPr="009D2939" w:rsidRDefault="00D83F74">
      <w:pPr>
        <w:pStyle w:val="26"/>
        <w:shd w:val="clear" w:color="auto" w:fill="auto"/>
        <w:tabs>
          <w:tab w:val="left" w:pos="993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заявление (приложение к настоящему Порядку);</w:t>
      </w:r>
    </w:p>
    <w:p w:rsidR="00330C40" w:rsidRPr="009D2939" w:rsidRDefault="00D83F74">
      <w:pPr>
        <w:pStyle w:val="26"/>
        <w:shd w:val="clear" w:color="auto" w:fill="auto"/>
        <w:tabs>
          <w:tab w:val="left" w:pos="1037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копию паспорта или иного документа, удостоверяющего личность заявителя;</w:t>
      </w:r>
    </w:p>
    <w:p w:rsidR="00330C40" w:rsidRPr="009D2939" w:rsidRDefault="00D83F74">
      <w:pPr>
        <w:pStyle w:val="26"/>
        <w:shd w:val="clear" w:color="auto" w:fill="auto"/>
        <w:tabs>
          <w:tab w:val="left" w:pos="928"/>
          <w:tab w:val="left" w:pos="992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lastRenderedPageBreak/>
        <w:t>- копию заключения ТПМПК;</w:t>
      </w:r>
    </w:p>
    <w:p w:rsidR="00330C40" w:rsidRPr="009D2939" w:rsidRDefault="00D83F74">
      <w:pPr>
        <w:pStyle w:val="26"/>
        <w:shd w:val="clear" w:color="auto" w:fill="auto"/>
        <w:tabs>
          <w:tab w:val="left" w:pos="928"/>
          <w:tab w:val="left" w:pos="992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 копию заключения врачебной комиссии;</w:t>
      </w:r>
    </w:p>
    <w:p w:rsidR="00330C40" w:rsidRPr="009D2939" w:rsidRDefault="00D83F74">
      <w:pPr>
        <w:pStyle w:val="26"/>
        <w:shd w:val="clear" w:color="auto" w:fill="auto"/>
        <w:tabs>
          <w:tab w:val="left" w:pos="858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</w:t>
      </w:r>
      <w:r w:rsidRPr="009D2939">
        <w:rPr>
          <w:sz w:val="24"/>
          <w:szCs w:val="24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330C40" w:rsidRPr="009D2939" w:rsidRDefault="00D83F74">
      <w:pPr>
        <w:pStyle w:val="26"/>
        <w:shd w:val="clear" w:color="auto" w:fill="auto"/>
        <w:tabs>
          <w:tab w:val="left" w:pos="867"/>
        </w:tabs>
        <w:spacing w:line="240" w:lineRule="auto"/>
        <w:ind w:left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заявление о согласии на обработку персональных данных заявителя и обучающегося с ОВЗ в соответствии с законодател</w:t>
      </w:r>
      <w:r w:rsidRPr="009D2939">
        <w:rPr>
          <w:sz w:val="24"/>
          <w:szCs w:val="24"/>
        </w:rPr>
        <w:t>ьством Российской Федерации.</w:t>
      </w:r>
    </w:p>
    <w:p w:rsidR="00330C40" w:rsidRPr="009D2939" w:rsidRDefault="00D83F74">
      <w:pPr>
        <w:pStyle w:val="26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2.5. Решение о назначении денежной компенсации оформляется распорядительным актом </w:t>
      </w:r>
      <w:r w:rsidRPr="009D2939">
        <w:rPr>
          <w:sz w:val="24"/>
          <w:szCs w:val="24"/>
          <w:shd w:val="clear" w:color="auto" w:fill="FFFFFF"/>
        </w:rPr>
        <w:t>МКОУ</w:t>
      </w:r>
      <w:r w:rsidRPr="009D2939">
        <w:rPr>
          <w:sz w:val="24"/>
          <w:szCs w:val="24"/>
          <w:shd w:val="clear" w:color="auto" w:fill="FFFFFF"/>
        </w:rPr>
        <w:t xml:space="preserve">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 в течение 5 рабочих дней со дня представления заявителем документов, указанных в пункте</w:t>
      </w:r>
    </w:p>
    <w:p w:rsidR="00330C40" w:rsidRPr="009D2939" w:rsidRDefault="00D83F74">
      <w:pPr>
        <w:pStyle w:val="26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 2.4. настоящего Порядка,</w:t>
      </w:r>
      <w:r w:rsidRPr="009D2939">
        <w:rPr>
          <w:sz w:val="24"/>
          <w:szCs w:val="24"/>
        </w:rPr>
        <w:t xml:space="preserve"> при отсутствии оснований для отказа в назначении денежной компенсации.</w:t>
      </w:r>
    </w:p>
    <w:p w:rsidR="00330C40" w:rsidRPr="009D2939" w:rsidRDefault="00D83F74">
      <w:pPr>
        <w:pStyle w:val="26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2.6. 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  <w:shd w:val="clear" w:color="auto" w:fill="FFFFFF"/>
        </w:rPr>
        <w:t xml:space="preserve"> </w:t>
      </w:r>
      <w:r w:rsidRPr="009D2939">
        <w:rPr>
          <w:sz w:val="24"/>
          <w:szCs w:val="24"/>
        </w:rPr>
        <w:t>принимает решение об отказе в назначении денежной компенсации в случае, если:</w:t>
      </w:r>
    </w:p>
    <w:p w:rsidR="00330C40" w:rsidRPr="009D2939" w:rsidRDefault="00D83F74">
      <w:pPr>
        <w:pStyle w:val="26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- для получения денежной компенсации обратилось лицо, не относящееся </w:t>
      </w:r>
      <w:r w:rsidRPr="009D2939">
        <w:rPr>
          <w:sz w:val="24"/>
          <w:szCs w:val="24"/>
        </w:rPr>
        <w:t>к категории граждан, указанных в пункте 2.2. настоящего Порядка;</w:t>
      </w:r>
    </w:p>
    <w:p w:rsidR="00330C40" w:rsidRPr="009D2939" w:rsidRDefault="00D83F74">
      <w:pPr>
        <w:pStyle w:val="26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заявителем представлен неполный пакет документов, указанных в пункте 2.4. настоящего Порядка.</w:t>
      </w:r>
    </w:p>
    <w:p w:rsidR="00330C40" w:rsidRPr="009D2939" w:rsidRDefault="00D83F74">
      <w:pPr>
        <w:pStyle w:val="26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Заявитель о принятом отказе в назначении денежной компенсации уведомляется директором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</w:t>
      </w:r>
      <w:r w:rsidRPr="009D2939">
        <w:rPr>
          <w:sz w:val="24"/>
          <w:szCs w:val="24"/>
        </w:rPr>
        <w:t>ОШ №2 им.З.Х.Хизриева»</w:t>
      </w:r>
      <w:r w:rsidRPr="009D2939">
        <w:rPr>
          <w:sz w:val="24"/>
          <w:szCs w:val="24"/>
        </w:rPr>
        <w:t xml:space="preserve"> в течение 3 рабочих дней с даты подачи заявления с указанием причины отказа.</w:t>
      </w:r>
    </w:p>
    <w:p w:rsidR="00330C40" w:rsidRPr="009D2939" w:rsidRDefault="00D83F74">
      <w:pPr>
        <w:pStyle w:val="26"/>
        <w:shd w:val="clear" w:color="auto" w:fill="auto"/>
        <w:tabs>
          <w:tab w:val="left" w:pos="856"/>
          <w:tab w:val="left" w:pos="992"/>
          <w:tab w:val="left" w:pos="1037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2.7. В случае принятия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 решения о предоставлении денежной компенсации ее выплата устанавливается со дня, следующего за днем о</w:t>
      </w:r>
      <w:r w:rsidRPr="009D2939">
        <w:rPr>
          <w:sz w:val="24"/>
          <w:szCs w:val="24"/>
        </w:rPr>
        <w:t xml:space="preserve">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 в час</w:t>
      </w:r>
      <w:r w:rsidRPr="009D2939">
        <w:rPr>
          <w:sz w:val="24"/>
          <w:szCs w:val="24"/>
        </w:rPr>
        <w:t>ти организации обучения по адаптированным основным общеобразовательным программам на дому, возникших после введения в действие настоящего Порядка.</w:t>
      </w:r>
    </w:p>
    <w:p w:rsidR="00330C40" w:rsidRPr="009D2939" w:rsidRDefault="00D83F74">
      <w:pPr>
        <w:pStyle w:val="26"/>
        <w:shd w:val="clear" w:color="auto" w:fill="auto"/>
        <w:tabs>
          <w:tab w:val="left" w:pos="100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2.8. Предоставление денежной компенсации осуществляется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  <w:shd w:val="clear" w:color="auto" w:fill="FFFFFF"/>
        </w:rPr>
        <w:t xml:space="preserve"> </w:t>
      </w:r>
      <w:r w:rsidRPr="009D2939">
        <w:rPr>
          <w:sz w:val="24"/>
          <w:szCs w:val="24"/>
        </w:rPr>
        <w:t xml:space="preserve">ежемесячно в течение текущего учебного года до 20 числа месяца, следующего за месяцем, за который она предоставляется, и утверждается приказом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 с приложением списков получателей денежной компенсации.</w:t>
      </w:r>
    </w:p>
    <w:p w:rsidR="00330C40" w:rsidRPr="009D2939" w:rsidRDefault="00D83F74">
      <w:pPr>
        <w:pStyle w:val="26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2.9. Предоставление денеж</w:t>
      </w:r>
      <w:r w:rsidRPr="009D2939">
        <w:rPr>
          <w:sz w:val="24"/>
          <w:szCs w:val="24"/>
        </w:rPr>
        <w:t>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330C40" w:rsidRPr="009D2939" w:rsidRDefault="00D83F74">
      <w:pPr>
        <w:pStyle w:val="26"/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2.10. Предоставление денежной компенсации выплачивается за фактические учебные дни обучени</w:t>
      </w:r>
      <w:r w:rsidRPr="009D2939">
        <w:rPr>
          <w:sz w:val="24"/>
          <w:szCs w:val="24"/>
        </w:rPr>
        <w:t>я на дому в текущем месяце.</w:t>
      </w:r>
    </w:p>
    <w:p w:rsidR="00330C40" w:rsidRPr="009D2939" w:rsidRDefault="00D83F74">
      <w:pPr>
        <w:pStyle w:val="26"/>
        <w:shd w:val="clear" w:color="auto" w:fill="auto"/>
        <w:tabs>
          <w:tab w:val="left" w:pos="1008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2.11. 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</w:t>
      </w:r>
      <w:r w:rsidRPr="009D2939">
        <w:rPr>
          <w:sz w:val="24"/>
          <w:szCs w:val="24"/>
        </w:rPr>
        <w:t xml:space="preserve"> удержанию из сумм последующих денежных компенсаций, а при прекращении выплаты денежной компенсации возмещается получателем добровольно.</w:t>
      </w:r>
    </w:p>
    <w:p w:rsidR="00330C40" w:rsidRPr="009D2939" w:rsidRDefault="00D83F74">
      <w:pPr>
        <w:pStyle w:val="26"/>
        <w:shd w:val="clear" w:color="auto" w:fill="auto"/>
        <w:tabs>
          <w:tab w:val="left" w:pos="962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Удержание излишне выплаченной суммы денежной компенсации производится при получении согласия заявителя в сроки, установ</w:t>
      </w:r>
      <w:r w:rsidRPr="009D2939">
        <w:rPr>
          <w:sz w:val="24"/>
          <w:szCs w:val="24"/>
        </w:rPr>
        <w:t xml:space="preserve">ленные уведомлением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 xml:space="preserve">, и утверждается приказом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>.</w:t>
      </w:r>
    </w:p>
    <w:p w:rsidR="00330C40" w:rsidRPr="009D2939" w:rsidRDefault="00D83F74">
      <w:pPr>
        <w:pStyle w:val="26"/>
        <w:shd w:val="clear" w:color="auto" w:fill="auto"/>
        <w:tabs>
          <w:tab w:val="left" w:pos="966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2.13. В</w:t>
      </w:r>
      <w:r w:rsidRPr="009D2939">
        <w:rPr>
          <w:sz w:val="24"/>
          <w:szCs w:val="24"/>
        </w:rPr>
        <w:t xml:space="preserve">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330C40" w:rsidRPr="009D2939" w:rsidRDefault="00D83F74">
      <w:pPr>
        <w:pStyle w:val="26"/>
        <w:shd w:val="clear" w:color="auto" w:fill="auto"/>
        <w:tabs>
          <w:tab w:val="left" w:pos="979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2.14. Основаниями для прекращения выплаты денежной компенсации являются:</w:t>
      </w:r>
    </w:p>
    <w:p w:rsidR="00330C40" w:rsidRPr="009D2939" w:rsidRDefault="00D83F74">
      <w:pPr>
        <w:pStyle w:val="26"/>
        <w:shd w:val="clear" w:color="auto" w:fill="auto"/>
        <w:tabs>
          <w:tab w:val="left" w:pos="883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изменение формы обучения обучающегося с ОВЗ;</w:t>
      </w:r>
    </w:p>
    <w:p w:rsidR="00330C40" w:rsidRPr="009D2939" w:rsidRDefault="00D83F74">
      <w:pPr>
        <w:pStyle w:val="26"/>
        <w:shd w:val="clear" w:color="auto" w:fill="auto"/>
        <w:tabs>
          <w:tab w:val="left" w:pos="962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лишение или ограничение родительских прав (прекращение прав и обязанностей опекуна или попечителя) заявителя;</w:t>
      </w:r>
    </w:p>
    <w:p w:rsidR="00330C40" w:rsidRPr="009D2939" w:rsidRDefault="00D83F74">
      <w:pPr>
        <w:pStyle w:val="26"/>
        <w:shd w:val="clear" w:color="auto" w:fill="auto"/>
        <w:tabs>
          <w:tab w:val="left" w:pos="850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lastRenderedPageBreak/>
        <w:t>- </w:t>
      </w:r>
      <w:r w:rsidRPr="009D2939">
        <w:rPr>
          <w:sz w:val="24"/>
          <w:szCs w:val="24"/>
        </w:rPr>
        <w:t>выезд обучающегося с ОВЗ на постоянное место жительства за пределы Удомельского городского округа;</w:t>
      </w:r>
    </w:p>
    <w:p w:rsidR="00330C40" w:rsidRPr="009D2939" w:rsidRDefault="00D83F74">
      <w:pPr>
        <w:pStyle w:val="26"/>
        <w:shd w:val="clear" w:color="auto" w:fill="auto"/>
        <w:tabs>
          <w:tab w:val="left" w:pos="962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 xml:space="preserve">- прекращение образовательных отношений между заявителем и </w:t>
      </w:r>
      <w:r w:rsidRPr="009D2939">
        <w:rPr>
          <w:sz w:val="24"/>
          <w:szCs w:val="24"/>
          <w:shd w:val="clear" w:color="auto" w:fill="FFFFFF"/>
        </w:rPr>
        <w:t xml:space="preserve">МКОУ  </w:t>
      </w:r>
      <w:r w:rsidRPr="009D2939">
        <w:rPr>
          <w:sz w:val="24"/>
          <w:szCs w:val="24"/>
        </w:rPr>
        <w:t>«ХСОШ №2 им.З.Х.Хизриева»</w:t>
      </w:r>
      <w:r w:rsidRPr="009D2939">
        <w:rPr>
          <w:sz w:val="24"/>
          <w:szCs w:val="24"/>
        </w:rPr>
        <w:t>;</w:t>
      </w:r>
    </w:p>
    <w:p w:rsidR="00330C40" w:rsidRPr="009D2939" w:rsidRDefault="00D83F74">
      <w:pPr>
        <w:pStyle w:val="26"/>
        <w:shd w:val="clear" w:color="auto" w:fill="auto"/>
        <w:tabs>
          <w:tab w:val="left" w:pos="850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 выбытие обучающегося с ОВЗ из образовательного процесса на длит</w:t>
      </w:r>
      <w:r w:rsidRPr="009D2939">
        <w:rPr>
          <w:sz w:val="24"/>
          <w:szCs w:val="24"/>
        </w:rPr>
        <w:t>ельное лечение;</w:t>
      </w:r>
    </w:p>
    <w:p w:rsidR="00330C40" w:rsidRPr="009D2939" w:rsidRDefault="00D83F74">
      <w:pPr>
        <w:pStyle w:val="26"/>
        <w:shd w:val="clear" w:color="auto" w:fill="auto"/>
        <w:tabs>
          <w:tab w:val="left" w:pos="850"/>
        </w:tabs>
        <w:spacing w:line="240" w:lineRule="auto"/>
        <w:ind w:firstLine="709"/>
        <w:jc w:val="both"/>
        <w:rPr>
          <w:sz w:val="24"/>
          <w:szCs w:val="24"/>
        </w:rPr>
      </w:pPr>
      <w:r w:rsidRPr="009D2939">
        <w:rPr>
          <w:sz w:val="24"/>
          <w:szCs w:val="24"/>
        </w:rPr>
        <w:t>- обращение заявителя с заявлением о прекращении выплаты денежной компенсации;</w:t>
      </w:r>
    </w:p>
    <w:p w:rsidR="00330C40" w:rsidRPr="009D2939" w:rsidRDefault="00D83F7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9D2939">
        <w:t>- смерть заявителя.</w:t>
      </w:r>
    </w:p>
    <w:p w:rsidR="00330C40" w:rsidRPr="009D2939" w:rsidRDefault="00330C4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</w:p>
    <w:p w:rsidR="00330C40" w:rsidRPr="009D2939" w:rsidRDefault="00D83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</w:rPr>
        <w:t xml:space="preserve">3. Финансовое обеспечение предоставления 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денежной компенсации на обеспечение бесплатным двухразовым питанием учащихся с ОВЗ, обучающихся в М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осваивающих адаптированные основные общеобразовательные программы на дому</w:t>
      </w:r>
    </w:p>
    <w:p w:rsidR="00330C40" w:rsidRPr="009D2939" w:rsidRDefault="00330C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0C40" w:rsidRPr="009D2939" w:rsidRDefault="00D8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 Финансовое обеспечение мероприятий </w:t>
      </w:r>
      <w:r w:rsidRPr="009D29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денежной компенсации на обеспечение бесплатным двухразовым питанием учащихся с ОВЗ, обучающих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в МКОУ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осваивающих адаптированные основные общеобразовательные программы на дому, осуществляется за счет средств бюджета </w:t>
      </w:r>
      <w:r w:rsidRPr="009D2939">
        <w:rPr>
          <w:rFonts w:ascii="Times New Roman" w:hAnsi="Times New Roman" w:cs="Times New Roman"/>
          <w:sz w:val="24"/>
          <w:szCs w:val="24"/>
        </w:rPr>
        <w:t xml:space="preserve"> МР «Бабаюртовский район»в пределах бюджетных ассигнований, утвержденных на соответствующий финансовый </w:t>
      </w:r>
      <w:r w:rsidRPr="009D2939">
        <w:rPr>
          <w:rFonts w:ascii="Times New Roman" w:hAnsi="Times New Roman" w:cs="Times New Roman"/>
          <w:sz w:val="24"/>
          <w:szCs w:val="24"/>
        </w:rPr>
        <w:t>год.</w:t>
      </w:r>
    </w:p>
    <w:p w:rsidR="00330C40" w:rsidRPr="009D2939" w:rsidRDefault="00D8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939">
        <w:rPr>
          <w:rFonts w:ascii="Times New Roman" w:hAnsi="Times New Roman" w:cs="Times New Roman"/>
          <w:sz w:val="24"/>
          <w:szCs w:val="24"/>
        </w:rPr>
        <w:t xml:space="preserve">3.2.  Стоимость 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денежной компенсации на обеспечение бесплатным двухразовым питанием учащихся с ОВЗ, обучающихся в МКОУ  </w:t>
      </w:r>
      <w:r w:rsidRPr="009D2939">
        <w:rPr>
          <w:rFonts w:ascii="Times New Roman" w:hAnsi="Times New Roman" w:cs="Times New Roman"/>
          <w:sz w:val="24"/>
          <w:szCs w:val="24"/>
        </w:rPr>
        <w:t>«ХСОШ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осваивающих адаптированные основные общеобразовательные программы на дому,</w:t>
      </w:r>
      <w:r w:rsidRPr="009D2939">
        <w:rPr>
          <w:rFonts w:ascii="Times New Roman" w:hAnsi="Times New Roman" w:cs="Times New Roman"/>
          <w:sz w:val="24"/>
          <w:szCs w:val="24"/>
        </w:rPr>
        <w:t xml:space="preserve"> на одного обучающегося опред</w:t>
      </w:r>
      <w:r w:rsidRPr="009D2939">
        <w:rPr>
          <w:rFonts w:ascii="Times New Roman" w:hAnsi="Times New Roman" w:cs="Times New Roman"/>
          <w:sz w:val="24"/>
          <w:szCs w:val="24"/>
        </w:rPr>
        <w:t xml:space="preserve">еляется в соответствии с примерным меню, разработанным на основе среднесуточных наборов пищевых продуктов из расчёта в один день на одного человека, рекомендуемых соответствующими санитарно-эпидемиологическими требованиями, и утверждается приказом 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 </w:t>
      </w:r>
      <w:r w:rsidRPr="009D2939">
        <w:rPr>
          <w:rFonts w:ascii="Times New Roman" w:hAnsi="Times New Roman" w:cs="Times New Roman"/>
          <w:sz w:val="24"/>
          <w:szCs w:val="24"/>
        </w:rPr>
        <w:t>«Х</w:t>
      </w:r>
      <w:r w:rsidRPr="009D2939">
        <w:rPr>
          <w:rFonts w:ascii="Times New Roman" w:hAnsi="Times New Roman" w:cs="Times New Roman"/>
          <w:sz w:val="24"/>
          <w:szCs w:val="24"/>
        </w:rPr>
        <w:t>СОШ №2 им.З.Х.Хизриева»</w:t>
      </w:r>
      <w:r w:rsidRPr="009D2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ind w:firstLine="709"/>
        <w:jc w:val="both"/>
        <w:rPr>
          <w:sz w:val="28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26"/>
        <w:shd w:val="clear" w:color="auto" w:fill="auto"/>
        <w:tabs>
          <w:tab w:val="left" w:pos="2026"/>
          <w:tab w:val="left" w:pos="2472"/>
          <w:tab w:val="left" w:pos="3485"/>
          <w:tab w:val="left" w:pos="5131"/>
          <w:tab w:val="left" w:pos="7219"/>
        </w:tabs>
        <w:spacing w:line="240" w:lineRule="auto"/>
        <w:jc w:val="both"/>
        <w:rPr>
          <w:sz w:val="24"/>
          <w:szCs w:val="24"/>
        </w:rPr>
      </w:pPr>
    </w:p>
    <w:p w:rsidR="00330C40" w:rsidRDefault="00330C40">
      <w:pPr>
        <w:pStyle w:val="44"/>
        <w:shd w:val="clear" w:color="auto" w:fill="auto"/>
        <w:spacing w:before="0" w:after="0" w:line="240" w:lineRule="auto"/>
        <w:ind w:left="5143"/>
        <w:contextualSpacing/>
        <w:rPr>
          <w:sz w:val="24"/>
          <w:szCs w:val="24"/>
        </w:rPr>
      </w:pPr>
    </w:p>
    <w:tbl>
      <w:tblPr>
        <w:tblStyle w:val="afc"/>
        <w:tblpPr w:leftFromText="180" w:rightFromText="180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2"/>
      </w:tblGrid>
      <w:tr w:rsidR="00330C40">
        <w:tc>
          <w:tcPr>
            <w:tcW w:w="7122" w:type="dxa"/>
          </w:tcPr>
          <w:p w:rsidR="00330C40" w:rsidRDefault="00D83F74">
            <w:pPr>
              <w:pStyle w:val="44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330C40" w:rsidRDefault="00D83F74">
            <w:pPr>
              <w:pStyle w:val="44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денежной компенсации на обеспечение бесплатным двухразовым питанием учащихся с ОВЗ, обучающихся в </w:t>
            </w:r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МБОУ УГ№3 им. О.Г. Макарова</w:t>
            </w:r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и осваивающих адаптированные основные общеобразовательные программы на дому</w:t>
            </w:r>
          </w:p>
        </w:tc>
      </w:tr>
    </w:tbl>
    <w:p w:rsidR="00330C40" w:rsidRDefault="00330C40">
      <w:pPr>
        <w:pStyle w:val="44"/>
        <w:shd w:val="clear" w:color="auto" w:fill="auto"/>
        <w:spacing w:before="0" w:after="0" w:line="240" w:lineRule="auto"/>
        <w:ind w:left="5143"/>
        <w:contextualSpacing/>
        <w:rPr>
          <w:sz w:val="24"/>
          <w:szCs w:val="24"/>
        </w:rPr>
      </w:pPr>
    </w:p>
    <w:p w:rsidR="00330C40" w:rsidRDefault="00330C40">
      <w:pPr>
        <w:pStyle w:val="44"/>
        <w:shd w:val="clear" w:color="auto" w:fill="auto"/>
        <w:spacing w:before="0" w:after="0" w:line="240" w:lineRule="auto"/>
        <w:ind w:left="5143"/>
        <w:contextualSpacing/>
        <w:rPr>
          <w:sz w:val="24"/>
          <w:szCs w:val="24"/>
        </w:rPr>
      </w:pPr>
    </w:p>
    <w:p w:rsidR="00330C40" w:rsidRDefault="00330C40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330C40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330C40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330C40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330C40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D83F74">
      <w:pPr>
        <w:pStyle w:val="54"/>
        <w:shd w:val="clear" w:color="auto" w:fill="auto"/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Директору_______________________________________________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left="3080" w:right="4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left="3080" w:right="40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МБОУ</w:t>
      </w:r>
    </w:p>
    <w:p w:rsidR="00330C40" w:rsidRDefault="00D83F74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30C40" w:rsidRDefault="00D83F74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ind w:left="308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330C40" w:rsidRDefault="00D83F74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</w:t>
      </w:r>
    </w:p>
    <w:p w:rsidR="00330C40" w:rsidRDefault="00D83F74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30C40" w:rsidRDefault="00D83F74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ind w:left="3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30C40" w:rsidRDefault="00330C40">
      <w:pPr>
        <w:pStyle w:val="54"/>
        <w:shd w:val="clear" w:color="auto" w:fill="auto"/>
        <w:tabs>
          <w:tab w:val="left" w:leader="underscore" w:pos="838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0C40" w:rsidRDefault="00D83F74">
      <w:pPr>
        <w:pStyle w:val="54"/>
        <w:shd w:val="clear" w:color="auto" w:fill="auto"/>
        <w:spacing w:before="0" w:after="0" w:line="240" w:lineRule="auto"/>
        <w:ind w:left="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left="3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денежной компенсации на обеспечениебесплатным двухразовым питанием обучающихся с ОВЗ,осваивающих адаптированные основные общеобразовательные программы на дому</w:t>
      </w:r>
    </w:p>
    <w:p w:rsidR="00330C40" w:rsidRDefault="00D83F74">
      <w:pPr>
        <w:pStyle w:val="54"/>
        <w:shd w:val="clear" w:color="auto" w:fill="auto"/>
        <w:tabs>
          <w:tab w:val="left" w:leader="underscore" w:pos="873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>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330C40" w:rsidRDefault="00D83F74">
      <w:pPr>
        <w:pStyle w:val="54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330C40" w:rsidRDefault="00D83F74">
      <w:pPr>
        <w:pStyle w:val="54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предоставлять денежную компенсацию за питание (моего сына, моей</w:t>
      </w:r>
    </w:p>
    <w:p w:rsidR="00330C40" w:rsidRDefault="00D83F74">
      <w:pPr>
        <w:pStyle w:val="54"/>
        <w:shd w:val="clear" w:color="auto" w:fill="auto"/>
        <w:tabs>
          <w:tab w:val="left" w:leader="underscore" w:pos="4733"/>
          <w:tab w:val="left" w:leader="underscore" w:pos="5405"/>
          <w:tab w:val="left" w:leader="underscore" w:pos="5768"/>
          <w:tab w:val="left" w:leader="underscore" w:pos="6336"/>
          <w:tab w:val="left" w:leader="underscore" w:pos="6670"/>
          <w:tab w:val="left" w:leader="underscore" w:pos="7949"/>
          <w:tab w:val="left" w:leader="underscore" w:pos="833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дочери, подопечного)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30C40" w:rsidRDefault="00D83F74">
      <w:pPr>
        <w:pStyle w:val="5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катег</w:t>
      </w:r>
      <w:r>
        <w:rPr>
          <w:rFonts w:ascii="Times New Roman" w:hAnsi="Times New Roman" w:cs="Times New Roman"/>
          <w:sz w:val="24"/>
          <w:szCs w:val="24"/>
        </w:rPr>
        <w:t>ории детей с ограниченными возможностями здоровья,</w:t>
      </w:r>
    </w:p>
    <w:p w:rsidR="00330C40" w:rsidRDefault="00D83F74">
      <w:pPr>
        <w:pStyle w:val="5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(ученицы)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класса,получающего образование на дому.</w:t>
      </w:r>
    </w:p>
    <w:p w:rsidR="00330C40" w:rsidRDefault="00D83F74">
      <w:pPr>
        <w:pStyle w:val="5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Сумму денежной компенсации прошу ежемесячно перечислять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left="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банка с указанием лицевого счета получателя денежной компенсации)</w:t>
      </w:r>
    </w:p>
    <w:p w:rsidR="00330C40" w:rsidRDefault="00D83F74">
      <w:pPr>
        <w:pStyle w:val="5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предоставления денежной компенсации на обеспечение бесплатным двухразовым питанием обучающихся с ОВЗ в МБОУ УГ№3 им. О.Г. Макарова, </w:t>
      </w:r>
      <w:r>
        <w:rPr>
          <w:rFonts w:ascii="Times New Roman" w:hAnsi="Times New Roman" w:cs="Times New Roman"/>
          <w:sz w:val="24"/>
          <w:szCs w:val="24"/>
        </w:rPr>
        <w:t>осваивающих адаптированные основные общеобразовательные программы на дому, ознакомлен(ознакомлена).</w:t>
      </w:r>
    </w:p>
    <w:p w:rsidR="00330C40" w:rsidRDefault="00D83F74">
      <w:pPr>
        <w:pStyle w:val="5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30C40" w:rsidRDefault="00D83F74">
      <w:pPr>
        <w:pStyle w:val="26"/>
        <w:shd w:val="clear" w:color="auto" w:fill="auto"/>
        <w:tabs>
          <w:tab w:val="left" w:pos="993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 заявление (приложение к настоящему Порядку);</w:t>
      </w:r>
    </w:p>
    <w:p w:rsidR="00330C40" w:rsidRDefault="00D83F74">
      <w:pPr>
        <w:pStyle w:val="26"/>
        <w:shd w:val="clear" w:color="auto" w:fill="auto"/>
        <w:tabs>
          <w:tab w:val="left" w:pos="1037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 копия паспорта (или иного документа), удостоверяющего личность заявителя;</w:t>
      </w:r>
    </w:p>
    <w:p w:rsidR="00330C40" w:rsidRDefault="00D83F74">
      <w:pPr>
        <w:pStyle w:val="26"/>
        <w:shd w:val="clear" w:color="auto" w:fill="auto"/>
        <w:tabs>
          <w:tab w:val="left" w:pos="928"/>
          <w:tab w:val="left" w:pos="992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 копия заключения ТПМПК;</w:t>
      </w:r>
    </w:p>
    <w:p w:rsidR="00330C40" w:rsidRDefault="00D83F74">
      <w:pPr>
        <w:pStyle w:val="26"/>
        <w:shd w:val="clear" w:color="auto" w:fill="auto"/>
        <w:tabs>
          <w:tab w:val="left" w:pos="928"/>
          <w:tab w:val="left" w:pos="992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 копия заключения врачебной комиссии;</w:t>
      </w:r>
    </w:p>
    <w:p w:rsidR="00330C40" w:rsidRDefault="00D83F74">
      <w:pPr>
        <w:pStyle w:val="26"/>
        <w:shd w:val="clear" w:color="auto" w:fill="auto"/>
        <w:tabs>
          <w:tab w:val="left" w:pos="858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 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330C40" w:rsidRDefault="00D83F74">
      <w:pPr>
        <w:pStyle w:val="26"/>
        <w:shd w:val="clear" w:color="auto" w:fill="auto"/>
        <w:tabs>
          <w:tab w:val="left" w:pos="867"/>
        </w:tabs>
        <w:spacing w:line="24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- заявление о согласии на обработку персональных</w:t>
      </w:r>
      <w:r>
        <w:rPr>
          <w:sz w:val="24"/>
          <w:szCs w:val="24"/>
        </w:rPr>
        <w:t xml:space="preserve"> данных заявителя и обучающегося с ОВЗ в соответствии с законодательством Российской Федерации.</w:t>
      </w:r>
    </w:p>
    <w:p w:rsidR="00330C40" w:rsidRDefault="00D83F74">
      <w:pPr>
        <w:pStyle w:val="54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оснований для выплаты денежной компенсации за питание моего сына, моей дочери обязуюсь письменно информировать директора </w:t>
      </w:r>
      <w:r>
        <w:rPr>
          <w:rFonts w:ascii="Times New Roman" w:hAnsi="Times New Roman" w:cs="Times New Roman"/>
          <w:sz w:val="24"/>
          <w:szCs w:val="24"/>
        </w:rPr>
        <w:t xml:space="preserve">МБОУ УГ№3 им. О.Г. Макарова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течение 5 календарных дней.</w:t>
      </w:r>
    </w:p>
    <w:p w:rsidR="00330C40" w:rsidRDefault="00D83F74">
      <w:pPr>
        <w:pStyle w:val="54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возместить расходы, понесенные общеобразовательной организацией, в случае нарушения моих обязанностей, установленных действующим Порядком.</w:t>
      </w:r>
    </w:p>
    <w:p w:rsidR="00330C40" w:rsidRDefault="00330C40">
      <w:pPr>
        <w:pStyle w:val="54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52"/>
      </w:tblGrid>
      <w:tr w:rsidR="00330C40">
        <w:trPr>
          <w:trHeight w:val="15"/>
        </w:trPr>
        <w:tc>
          <w:tcPr>
            <w:tcW w:w="6096" w:type="dxa"/>
          </w:tcPr>
          <w:p w:rsidR="00330C40" w:rsidRDefault="00D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Согласен (на) на обработку: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330C40" w:rsidRDefault="0033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40">
        <w:trPr>
          <w:trHeight w:val="42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D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в отношении которых дается согласие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D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Нужное отметить знаком +</w:t>
            </w:r>
          </w:p>
        </w:tc>
      </w:tr>
      <w:tr w:rsidR="00330C40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D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моих персональных данных, указанных в заявлении и в приложенных к нему документах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33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40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D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 данных моего ребенка, указанных в заявлении и в приложенных к нему документах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C40" w:rsidRDefault="0033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0C40" w:rsidRDefault="00330C40">
      <w:pPr>
        <w:pStyle w:val="54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C40" w:rsidRDefault="00D83F74">
      <w:pPr>
        <w:pStyle w:val="54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</w:p>
    <w:p w:rsidR="00330C40" w:rsidRDefault="00D83F74">
      <w:pPr>
        <w:pStyle w:val="54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                                      (подпись заявителя)</w:t>
      </w:r>
    </w:p>
    <w:p w:rsidR="00330C40" w:rsidRDefault="00330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0C4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74" w:rsidRDefault="00D83F74">
      <w:pPr>
        <w:spacing w:after="0" w:line="240" w:lineRule="auto"/>
      </w:pPr>
      <w:r>
        <w:separator/>
      </w:r>
    </w:p>
  </w:endnote>
  <w:endnote w:type="continuationSeparator" w:id="0">
    <w:p w:rsidR="00D83F74" w:rsidRDefault="00D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74" w:rsidRDefault="00D83F74">
      <w:pPr>
        <w:spacing w:after="0" w:line="240" w:lineRule="auto"/>
      </w:pPr>
      <w:r>
        <w:separator/>
      </w:r>
    </w:p>
  </w:footnote>
  <w:footnote w:type="continuationSeparator" w:id="0">
    <w:p w:rsidR="00D83F74" w:rsidRDefault="00D8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6C7"/>
    <w:multiLevelType w:val="hybridMultilevel"/>
    <w:tmpl w:val="2A1E3FB8"/>
    <w:lvl w:ilvl="0" w:tplc="07F6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60B188">
      <w:start w:val="1"/>
      <w:numFmt w:val="lowerLetter"/>
      <w:lvlText w:val="%2."/>
      <w:lvlJc w:val="left"/>
      <w:pPr>
        <w:ind w:left="1440" w:hanging="360"/>
      </w:pPr>
    </w:lvl>
    <w:lvl w:ilvl="2" w:tplc="5A2A591C">
      <w:start w:val="1"/>
      <w:numFmt w:val="lowerRoman"/>
      <w:lvlText w:val="%3."/>
      <w:lvlJc w:val="right"/>
      <w:pPr>
        <w:ind w:left="2160" w:hanging="180"/>
      </w:pPr>
    </w:lvl>
    <w:lvl w:ilvl="3" w:tplc="1F04618C">
      <w:start w:val="1"/>
      <w:numFmt w:val="decimal"/>
      <w:lvlText w:val="%4."/>
      <w:lvlJc w:val="left"/>
      <w:pPr>
        <w:ind w:left="2880" w:hanging="360"/>
      </w:pPr>
    </w:lvl>
    <w:lvl w:ilvl="4" w:tplc="A078B66A">
      <w:start w:val="1"/>
      <w:numFmt w:val="lowerLetter"/>
      <w:lvlText w:val="%5."/>
      <w:lvlJc w:val="left"/>
      <w:pPr>
        <w:ind w:left="3600" w:hanging="360"/>
      </w:pPr>
    </w:lvl>
    <w:lvl w:ilvl="5" w:tplc="995E2CC8">
      <w:start w:val="1"/>
      <w:numFmt w:val="lowerRoman"/>
      <w:lvlText w:val="%6."/>
      <w:lvlJc w:val="right"/>
      <w:pPr>
        <w:ind w:left="4320" w:hanging="180"/>
      </w:pPr>
    </w:lvl>
    <w:lvl w:ilvl="6" w:tplc="6C7EA736">
      <w:start w:val="1"/>
      <w:numFmt w:val="decimal"/>
      <w:lvlText w:val="%7."/>
      <w:lvlJc w:val="left"/>
      <w:pPr>
        <w:ind w:left="5040" w:hanging="360"/>
      </w:pPr>
    </w:lvl>
    <w:lvl w:ilvl="7" w:tplc="55D08BAA">
      <w:start w:val="1"/>
      <w:numFmt w:val="lowerLetter"/>
      <w:lvlText w:val="%8."/>
      <w:lvlJc w:val="left"/>
      <w:pPr>
        <w:ind w:left="5760" w:hanging="360"/>
      </w:pPr>
    </w:lvl>
    <w:lvl w:ilvl="8" w:tplc="693224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726"/>
    <w:multiLevelType w:val="hybridMultilevel"/>
    <w:tmpl w:val="EE2225E8"/>
    <w:lvl w:ilvl="0" w:tplc="B1AA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2BE9A">
      <w:start w:val="1"/>
      <w:numFmt w:val="lowerLetter"/>
      <w:lvlText w:val="%2."/>
      <w:lvlJc w:val="left"/>
      <w:pPr>
        <w:ind w:left="1440" w:hanging="360"/>
      </w:pPr>
    </w:lvl>
    <w:lvl w:ilvl="2" w:tplc="CF5EF864">
      <w:start w:val="1"/>
      <w:numFmt w:val="lowerRoman"/>
      <w:lvlText w:val="%3."/>
      <w:lvlJc w:val="right"/>
      <w:pPr>
        <w:ind w:left="2160" w:hanging="180"/>
      </w:pPr>
    </w:lvl>
    <w:lvl w:ilvl="3" w:tplc="B16063AE">
      <w:start w:val="1"/>
      <w:numFmt w:val="decimal"/>
      <w:lvlText w:val="%4."/>
      <w:lvlJc w:val="left"/>
      <w:pPr>
        <w:ind w:left="2880" w:hanging="360"/>
      </w:pPr>
    </w:lvl>
    <w:lvl w:ilvl="4" w:tplc="94527A3C">
      <w:start w:val="1"/>
      <w:numFmt w:val="lowerLetter"/>
      <w:lvlText w:val="%5."/>
      <w:lvlJc w:val="left"/>
      <w:pPr>
        <w:ind w:left="3600" w:hanging="360"/>
      </w:pPr>
    </w:lvl>
    <w:lvl w:ilvl="5" w:tplc="B6D0F1E4">
      <w:start w:val="1"/>
      <w:numFmt w:val="lowerRoman"/>
      <w:lvlText w:val="%6."/>
      <w:lvlJc w:val="right"/>
      <w:pPr>
        <w:ind w:left="4320" w:hanging="180"/>
      </w:pPr>
    </w:lvl>
    <w:lvl w:ilvl="6" w:tplc="4AE0CF68">
      <w:start w:val="1"/>
      <w:numFmt w:val="decimal"/>
      <w:lvlText w:val="%7."/>
      <w:lvlJc w:val="left"/>
      <w:pPr>
        <w:ind w:left="5040" w:hanging="360"/>
      </w:pPr>
    </w:lvl>
    <w:lvl w:ilvl="7" w:tplc="492A3EB6">
      <w:start w:val="1"/>
      <w:numFmt w:val="lowerLetter"/>
      <w:lvlText w:val="%8."/>
      <w:lvlJc w:val="left"/>
      <w:pPr>
        <w:ind w:left="5760" w:hanging="360"/>
      </w:pPr>
    </w:lvl>
    <w:lvl w:ilvl="8" w:tplc="386E59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6FF3"/>
    <w:multiLevelType w:val="hybridMultilevel"/>
    <w:tmpl w:val="1C1E1F0A"/>
    <w:lvl w:ilvl="0" w:tplc="3DEC172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78F4B59A">
      <w:start w:val="1"/>
      <w:numFmt w:val="decimal"/>
      <w:lvlText w:val=""/>
      <w:lvlJc w:val="left"/>
    </w:lvl>
    <w:lvl w:ilvl="2" w:tplc="7908BFA4">
      <w:start w:val="1"/>
      <w:numFmt w:val="decimal"/>
      <w:lvlText w:val=""/>
      <w:lvlJc w:val="left"/>
    </w:lvl>
    <w:lvl w:ilvl="3" w:tplc="8AFEC68E">
      <w:start w:val="1"/>
      <w:numFmt w:val="decimal"/>
      <w:lvlText w:val=""/>
      <w:lvlJc w:val="left"/>
    </w:lvl>
    <w:lvl w:ilvl="4" w:tplc="D75EDF74">
      <w:start w:val="1"/>
      <w:numFmt w:val="decimal"/>
      <w:lvlText w:val=""/>
      <w:lvlJc w:val="left"/>
    </w:lvl>
    <w:lvl w:ilvl="5" w:tplc="05E8CF32">
      <w:start w:val="1"/>
      <w:numFmt w:val="decimal"/>
      <w:lvlText w:val=""/>
      <w:lvlJc w:val="left"/>
    </w:lvl>
    <w:lvl w:ilvl="6" w:tplc="3500A37A">
      <w:start w:val="1"/>
      <w:numFmt w:val="decimal"/>
      <w:lvlText w:val=""/>
      <w:lvlJc w:val="left"/>
    </w:lvl>
    <w:lvl w:ilvl="7" w:tplc="E948FED6">
      <w:start w:val="1"/>
      <w:numFmt w:val="decimal"/>
      <w:lvlText w:val=""/>
      <w:lvlJc w:val="left"/>
    </w:lvl>
    <w:lvl w:ilvl="8" w:tplc="22BAC61E">
      <w:start w:val="1"/>
      <w:numFmt w:val="decimal"/>
      <w:lvlText w:val=""/>
      <w:lvlJc w:val="left"/>
    </w:lvl>
  </w:abstractNum>
  <w:abstractNum w:abstractNumId="3" w15:restartNumberingAfterBreak="0">
    <w:nsid w:val="3E836692"/>
    <w:multiLevelType w:val="hybridMultilevel"/>
    <w:tmpl w:val="79563EDA"/>
    <w:lvl w:ilvl="0" w:tplc="B0E251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2A44CF62">
      <w:start w:val="1"/>
      <w:numFmt w:val="decimal"/>
      <w:lvlText w:val=""/>
      <w:lvlJc w:val="left"/>
    </w:lvl>
    <w:lvl w:ilvl="2" w:tplc="A0402E76">
      <w:start w:val="1"/>
      <w:numFmt w:val="decimal"/>
      <w:lvlText w:val=""/>
      <w:lvlJc w:val="left"/>
    </w:lvl>
    <w:lvl w:ilvl="3" w:tplc="E804859C">
      <w:start w:val="1"/>
      <w:numFmt w:val="decimal"/>
      <w:lvlText w:val=""/>
      <w:lvlJc w:val="left"/>
    </w:lvl>
    <w:lvl w:ilvl="4" w:tplc="34340F04">
      <w:start w:val="1"/>
      <w:numFmt w:val="decimal"/>
      <w:lvlText w:val=""/>
      <w:lvlJc w:val="left"/>
    </w:lvl>
    <w:lvl w:ilvl="5" w:tplc="6952CA3E">
      <w:start w:val="1"/>
      <w:numFmt w:val="decimal"/>
      <w:lvlText w:val=""/>
      <w:lvlJc w:val="left"/>
    </w:lvl>
    <w:lvl w:ilvl="6" w:tplc="4CC80D34">
      <w:start w:val="1"/>
      <w:numFmt w:val="decimal"/>
      <w:lvlText w:val=""/>
      <w:lvlJc w:val="left"/>
    </w:lvl>
    <w:lvl w:ilvl="7" w:tplc="0A106BAA">
      <w:start w:val="1"/>
      <w:numFmt w:val="decimal"/>
      <w:lvlText w:val=""/>
      <w:lvlJc w:val="left"/>
    </w:lvl>
    <w:lvl w:ilvl="8" w:tplc="F70287F6">
      <w:start w:val="1"/>
      <w:numFmt w:val="decimal"/>
      <w:lvlText w:val=""/>
      <w:lvlJc w:val="left"/>
    </w:lvl>
  </w:abstractNum>
  <w:abstractNum w:abstractNumId="4" w15:restartNumberingAfterBreak="0">
    <w:nsid w:val="426132C6"/>
    <w:multiLevelType w:val="hybridMultilevel"/>
    <w:tmpl w:val="4C80418E"/>
    <w:lvl w:ilvl="0" w:tplc="7142863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D5DC02EA">
      <w:start w:val="1"/>
      <w:numFmt w:val="decimal"/>
      <w:lvlText w:val=""/>
      <w:lvlJc w:val="left"/>
    </w:lvl>
    <w:lvl w:ilvl="2" w:tplc="322C4C14">
      <w:start w:val="1"/>
      <w:numFmt w:val="decimal"/>
      <w:lvlText w:val=""/>
      <w:lvlJc w:val="left"/>
    </w:lvl>
    <w:lvl w:ilvl="3" w:tplc="1BFE5C98">
      <w:start w:val="1"/>
      <w:numFmt w:val="decimal"/>
      <w:lvlText w:val=""/>
      <w:lvlJc w:val="left"/>
    </w:lvl>
    <w:lvl w:ilvl="4" w:tplc="ABC05E90">
      <w:start w:val="1"/>
      <w:numFmt w:val="decimal"/>
      <w:lvlText w:val=""/>
      <w:lvlJc w:val="left"/>
    </w:lvl>
    <w:lvl w:ilvl="5" w:tplc="2B06D0C8">
      <w:start w:val="1"/>
      <w:numFmt w:val="decimal"/>
      <w:lvlText w:val=""/>
      <w:lvlJc w:val="left"/>
    </w:lvl>
    <w:lvl w:ilvl="6" w:tplc="25582CAE">
      <w:start w:val="1"/>
      <w:numFmt w:val="decimal"/>
      <w:lvlText w:val=""/>
      <w:lvlJc w:val="left"/>
    </w:lvl>
    <w:lvl w:ilvl="7" w:tplc="935EF84E">
      <w:start w:val="1"/>
      <w:numFmt w:val="decimal"/>
      <w:lvlText w:val=""/>
      <w:lvlJc w:val="left"/>
    </w:lvl>
    <w:lvl w:ilvl="8" w:tplc="85DA6B60">
      <w:start w:val="1"/>
      <w:numFmt w:val="decimal"/>
      <w:lvlText w:val=""/>
      <w:lvlJc w:val="left"/>
    </w:lvl>
  </w:abstractNum>
  <w:abstractNum w:abstractNumId="5" w15:restartNumberingAfterBreak="0">
    <w:nsid w:val="475F4D44"/>
    <w:multiLevelType w:val="hybridMultilevel"/>
    <w:tmpl w:val="F040815C"/>
    <w:lvl w:ilvl="0" w:tplc="1284D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8B7DC">
      <w:start w:val="1"/>
      <w:numFmt w:val="lowerLetter"/>
      <w:lvlText w:val="%2."/>
      <w:lvlJc w:val="left"/>
      <w:pPr>
        <w:ind w:left="1440" w:hanging="360"/>
      </w:pPr>
    </w:lvl>
    <w:lvl w:ilvl="2" w:tplc="22EC0C50">
      <w:start w:val="1"/>
      <w:numFmt w:val="lowerRoman"/>
      <w:lvlText w:val="%3."/>
      <w:lvlJc w:val="right"/>
      <w:pPr>
        <w:ind w:left="2160" w:hanging="180"/>
      </w:pPr>
    </w:lvl>
    <w:lvl w:ilvl="3" w:tplc="D9C02D14">
      <w:start w:val="1"/>
      <w:numFmt w:val="decimal"/>
      <w:lvlText w:val="%4."/>
      <w:lvlJc w:val="left"/>
      <w:pPr>
        <w:ind w:left="2880" w:hanging="360"/>
      </w:pPr>
    </w:lvl>
    <w:lvl w:ilvl="4" w:tplc="D812E37C">
      <w:start w:val="1"/>
      <w:numFmt w:val="lowerLetter"/>
      <w:lvlText w:val="%5."/>
      <w:lvlJc w:val="left"/>
      <w:pPr>
        <w:ind w:left="3600" w:hanging="360"/>
      </w:pPr>
    </w:lvl>
    <w:lvl w:ilvl="5" w:tplc="BF280762">
      <w:start w:val="1"/>
      <w:numFmt w:val="lowerRoman"/>
      <w:lvlText w:val="%6."/>
      <w:lvlJc w:val="right"/>
      <w:pPr>
        <w:ind w:left="4320" w:hanging="180"/>
      </w:pPr>
    </w:lvl>
    <w:lvl w:ilvl="6" w:tplc="B9709A8E">
      <w:start w:val="1"/>
      <w:numFmt w:val="decimal"/>
      <w:lvlText w:val="%7."/>
      <w:lvlJc w:val="left"/>
      <w:pPr>
        <w:ind w:left="5040" w:hanging="360"/>
      </w:pPr>
    </w:lvl>
    <w:lvl w:ilvl="7" w:tplc="B578434C">
      <w:start w:val="1"/>
      <w:numFmt w:val="lowerLetter"/>
      <w:lvlText w:val="%8."/>
      <w:lvlJc w:val="left"/>
      <w:pPr>
        <w:ind w:left="5760" w:hanging="360"/>
      </w:pPr>
    </w:lvl>
    <w:lvl w:ilvl="8" w:tplc="1D8C07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3A30"/>
    <w:multiLevelType w:val="hybridMultilevel"/>
    <w:tmpl w:val="0958C934"/>
    <w:lvl w:ilvl="0" w:tplc="6C14AD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7D9C4AEC">
      <w:start w:val="1"/>
      <w:numFmt w:val="decimal"/>
      <w:lvlText w:val=""/>
      <w:lvlJc w:val="left"/>
    </w:lvl>
    <w:lvl w:ilvl="2" w:tplc="D3503CD2">
      <w:start w:val="1"/>
      <w:numFmt w:val="decimal"/>
      <w:lvlText w:val=""/>
      <w:lvlJc w:val="left"/>
    </w:lvl>
    <w:lvl w:ilvl="3" w:tplc="CF801A5A">
      <w:start w:val="1"/>
      <w:numFmt w:val="decimal"/>
      <w:lvlText w:val=""/>
      <w:lvlJc w:val="left"/>
    </w:lvl>
    <w:lvl w:ilvl="4" w:tplc="58DA1760">
      <w:start w:val="1"/>
      <w:numFmt w:val="decimal"/>
      <w:lvlText w:val=""/>
      <w:lvlJc w:val="left"/>
    </w:lvl>
    <w:lvl w:ilvl="5" w:tplc="269238D4">
      <w:start w:val="1"/>
      <w:numFmt w:val="decimal"/>
      <w:lvlText w:val=""/>
      <w:lvlJc w:val="left"/>
    </w:lvl>
    <w:lvl w:ilvl="6" w:tplc="87A2BD3C">
      <w:start w:val="1"/>
      <w:numFmt w:val="decimal"/>
      <w:lvlText w:val=""/>
      <w:lvlJc w:val="left"/>
    </w:lvl>
    <w:lvl w:ilvl="7" w:tplc="51CA143C">
      <w:start w:val="1"/>
      <w:numFmt w:val="decimal"/>
      <w:lvlText w:val=""/>
      <w:lvlJc w:val="left"/>
    </w:lvl>
    <w:lvl w:ilvl="8" w:tplc="8DE4F3A0">
      <w:start w:val="1"/>
      <w:numFmt w:val="decimal"/>
      <w:lvlText w:val=""/>
      <w:lvlJc w:val="left"/>
    </w:lvl>
  </w:abstractNum>
  <w:abstractNum w:abstractNumId="7" w15:restartNumberingAfterBreak="0">
    <w:nsid w:val="6DAE05CC"/>
    <w:multiLevelType w:val="hybridMultilevel"/>
    <w:tmpl w:val="166205A6"/>
    <w:lvl w:ilvl="0" w:tplc="2EAA741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1F0A4B74">
      <w:start w:val="1"/>
      <w:numFmt w:val="lowerLetter"/>
      <w:lvlText w:val="%2."/>
      <w:lvlJc w:val="left"/>
      <w:pPr>
        <w:ind w:left="1425" w:hanging="360"/>
      </w:pPr>
    </w:lvl>
    <w:lvl w:ilvl="2" w:tplc="3014F412">
      <w:start w:val="1"/>
      <w:numFmt w:val="lowerRoman"/>
      <w:lvlText w:val="%3."/>
      <w:lvlJc w:val="right"/>
      <w:pPr>
        <w:ind w:left="2145" w:hanging="180"/>
      </w:pPr>
    </w:lvl>
    <w:lvl w:ilvl="3" w:tplc="F9EC7A30">
      <w:start w:val="1"/>
      <w:numFmt w:val="decimal"/>
      <w:lvlText w:val="%4."/>
      <w:lvlJc w:val="left"/>
      <w:pPr>
        <w:ind w:left="2865" w:hanging="360"/>
      </w:pPr>
    </w:lvl>
    <w:lvl w:ilvl="4" w:tplc="2A00CDCE">
      <w:start w:val="1"/>
      <w:numFmt w:val="lowerLetter"/>
      <w:lvlText w:val="%5."/>
      <w:lvlJc w:val="left"/>
      <w:pPr>
        <w:ind w:left="3585" w:hanging="360"/>
      </w:pPr>
    </w:lvl>
    <w:lvl w:ilvl="5" w:tplc="D94A8B66">
      <w:start w:val="1"/>
      <w:numFmt w:val="lowerRoman"/>
      <w:lvlText w:val="%6."/>
      <w:lvlJc w:val="right"/>
      <w:pPr>
        <w:ind w:left="4305" w:hanging="180"/>
      </w:pPr>
    </w:lvl>
    <w:lvl w:ilvl="6" w:tplc="38F8F654">
      <w:start w:val="1"/>
      <w:numFmt w:val="decimal"/>
      <w:lvlText w:val="%7."/>
      <w:lvlJc w:val="left"/>
      <w:pPr>
        <w:ind w:left="5025" w:hanging="360"/>
      </w:pPr>
    </w:lvl>
    <w:lvl w:ilvl="7" w:tplc="97BA5F56">
      <w:start w:val="1"/>
      <w:numFmt w:val="lowerLetter"/>
      <w:lvlText w:val="%8."/>
      <w:lvlJc w:val="left"/>
      <w:pPr>
        <w:ind w:left="5745" w:hanging="360"/>
      </w:pPr>
    </w:lvl>
    <w:lvl w:ilvl="8" w:tplc="F27E8460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B9902B1"/>
    <w:multiLevelType w:val="hybridMultilevel"/>
    <w:tmpl w:val="FE44F9C4"/>
    <w:lvl w:ilvl="0" w:tplc="6B4E07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856BED2">
      <w:start w:val="1"/>
      <w:numFmt w:val="decimal"/>
      <w:lvlText w:val=""/>
      <w:lvlJc w:val="left"/>
    </w:lvl>
    <w:lvl w:ilvl="2" w:tplc="0E88BDD2">
      <w:start w:val="1"/>
      <w:numFmt w:val="decimal"/>
      <w:lvlText w:val=""/>
      <w:lvlJc w:val="left"/>
    </w:lvl>
    <w:lvl w:ilvl="3" w:tplc="BDF27D5A">
      <w:start w:val="1"/>
      <w:numFmt w:val="decimal"/>
      <w:lvlText w:val=""/>
      <w:lvlJc w:val="left"/>
    </w:lvl>
    <w:lvl w:ilvl="4" w:tplc="5A54CD0A">
      <w:start w:val="1"/>
      <w:numFmt w:val="decimal"/>
      <w:lvlText w:val=""/>
      <w:lvlJc w:val="left"/>
    </w:lvl>
    <w:lvl w:ilvl="5" w:tplc="83AAB320">
      <w:start w:val="1"/>
      <w:numFmt w:val="decimal"/>
      <w:lvlText w:val=""/>
      <w:lvlJc w:val="left"/>
    </w:lvl>
    <w:lvl w:ilvl="6" w:tplc="42D2CBE6">
      <w:start w:val="1"/>
      <w:numFmt w:val="decimal"/>
      <w:lvlText w:val=""/>
      <w:lvlJc w:val="left"/>
    </w:lvl>
    <w:lvl w:ilvl="7" w:tplc="B49A021A">
      <w:start w:val="1"/>
      <w:numFmt w:val="decimal"/>
      <w:lvlText w:val=""/>
      <w:lvlJc w:val="left"/>
    </w:lvl>
    <w:lvl w:ilvl="8" w:tplc="F4B2F458">
      <w:start w:val="1"/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0"/>
    <w:rsid w:val="00330C40"/>
    <w:rsid w:val="009D2939"/>
    <w:rsid w:val="00D8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1429"/>
  <w15:docId w15:val="{663171C5-A8E7-4A4D-B701-B774EF3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Заголово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14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0" w:after="0" w:line="288" w:lineRule="exact"/>
      <w:jc w:val="center"/>
    </w:pPr>
    <w:rPr>
      <w:sz w:val="24"/>
      <w:szCs w:val="24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">
    <w:name w:val="Основной текст (5)_"/>
    <w:basedOn w:val="a0"/>
    <w:link w:val="5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1260" w:after="240"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360" w:after="480" w:line="0" w:lineRule="atLeast"/>
    </w:pPr>
    <w:rPr>
      <w:rFonts w:ascii="Courier New" w:eastAsia="Courier New" w:hAnsi="Courier New" w:cs="Courier New"/>
      <w:sz w:val="19"/>
      <w:szCs w:val="19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FF00-646B-4C6A-ACA7-65957AC2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11</cp:revision>
  <cp:lastPrinted>2024-02-05T13:45:00Z</cp:lastPrinted>
  <dcterms:created xsi:type="dcterms:W3CDTF">2022-03-01T13:20:00Z</dcterms:created>
  <dcterms:modified xsi:type="dcterms:W3CDTF">2024-02-05T13:47:00Z</dcterms:modified>
</cp:coreProperties>
</file>