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69B" w:rsidRPr="009227C0" w:rsidRDefault="001F6F29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940425" cy="9153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9269B" w:rsidRPr="009227C0">
        <w:rPr>
          <w:rFonts w:ascii="Times New Roman" w:hAnsi="Times New Roman" w:cs="Times New Roman"/>
          <w:color w:val="000000"/>
        </w:rPr>
        <w:lastRenderedPageBreak/>
        <w:t>возрастных категорий, их родителями (лицами, их заменяющими), коллегами по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работе;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основы работы с персональным компьютером, принтером, мультимедийным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проектором;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основы работы с текстовыми процессорами, электронными таблицами, электронной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почтой и браузерами;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технологии диагностики причин конфликтных ситуаций;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средства обучения и их дидактические возможности;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основные направления и перспективы развития образования и педагогической науки;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основы права, научной организации труда, техники безопасности и противопожарной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защиты.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инструкции по охране труда и пожарной безопасности, при выполнении работ с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лабораторным оборудованием и реактивами, порядок действий при возникновении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чрезвычайной ситуации.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 xml:space="preserve">2. </w:t>
      </w:r>
      <w:r w:rsidRPr="009227C0">
        <w:rPr>
          <w:rFonts w:ascii="Times New Roman,Bold" w:hAnsi="Times New Roman,Bold" w:cs="Times New Roman,Bold"/>
          <w:b/>
          <w:bCs/>
          <w:color w:val="000000"/>
        </w:rPr>
        <w:t>Функции учителя химии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Основными функциями преподавателя химии школы являются: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FFFFFF"/>
        </w:rPr>
        <w:t>. .</w:t>
      </w:r>
      <w:r w:rsidRPr="009227C0">
        <w:rPr>
          <w:rFonts w:ascii="Times New Roman" w:hAnsi="Times New Roman" w:cs="Times New Roman"/>
          <w:color w:val="000000"/>
        </w:rPr>
        <w:t>2.1. Обучение и воспитание учащихся с учетом специфики предмета «Химия» и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возраста учеников.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2.2. Содействие социализации школьников, формированию у них общей культуры,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осознанному выбору ими и последующему освоению профессиональных образовательных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программ.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2.3. Обеспечение режима соблюдения норм и правил техники безопасности во время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</w:rPr>
      </w:pPr>
      <w:r w:rsidRPr="009227C0">
        <w:rPr>
          <w:rFonts w:ascii="Times New Roman" w:hAnsi="Times New Roman" w:cs="Times New Roman"/>
          <w:color w:val="000000"/>
        </w:rPr>
        <w:t xml:space="preserve">учебного процесса. </w:t>
      </w:r>
      <w:r w:rsidRPr="009227C0">
        <w:rPr>
          <w:rFonts w:ascii="Times New Roman" w:hAnsi="Times New Roman" w:cs="Times New Roman"/>
          <w:color w:val="FFFFFF"/>
        </w:rPr>
        <w:t>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2.4. Организация внеурочной занятости учащихся, исследовательской и проектной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деятельности учеников по предмету «Химия».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9227C0">
        <w:rPr>
          <w:rFonts w:ascii="Times New Roman" w:hAnsi="Times New Roman" w:cs="Times New Roman"/>
          <w:b/>
          <w:bCs/>
          <w:color w:val="000000"/>
        </w:rPr>
        <w:t>3</w:t>
      </w:r>
      <w:r w:rsidRPr="009227C0">
        <w:rPr>
          <w:rFonts w:ascii="Times New Roman" w:hAnsi="Times New Roman" w:cs="Times New Roman"/>
          <w:color w:val="000000"/>
        </w:rPr>
        <w:t xml:space="preserve">. </w:t>
      </w:r>
      <w:r w:rsidRPr="009227C0">
        <w:rPr>
          <w:rFonts w:ascii="Times New Roman" w:hAnsi="Times New Roman" w:cs="Times New Roman"/>
          <w:b/>
          <w:bCs/>
          <w:color w:val="000000"/>
        </w:rPr>
        <w:t>Должностные обязанности учителя химии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</w:rPr>
      </w:pPr>
      <w:r w:rsidRPr="009227C0">
        <w:rPr>
          <w:rFonts w:ascii="Times New Roman" w:hAnsi="Times New Roman" w:cs="Times New Roman"/>
          <w:color w:val="000000"/>
        </w:rPr>
        <w:t xml:space="preserve">Учитель химии школы выполняет следующие должностные обязанности: </w:t>
      </w:r>
      <w:r w:rsidRPr="009227C0">
        <w:rPr>
          <w:rFonts w:ascii="Times New Roman" w:hAnsi="Times New Roman" w:cs="Times New Roman"/>
          <w:color w:val="FFFFFF"/>
        </w:rPr>
        <w:t>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3.1. Осуществляет обучение и воспитание учащихся с учѐтом специфики предмета и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требований ФГОС к преподаванию химии, проводит уроки и другие учебные занятия в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</w:rPr>
      </w:pPr>
      <w:r w:rsidRPr="009227C0">
        <w:rPr>
          <w:rFonts w:ascii="Times New Roman" w:hAnsi="Times New Roman" w:cs="Times New Roman"/>
          <w:color w:val="000000"/>
        </w:rPr>
        <w:t xml:space="preserve">соответствии с расписанием в кабинете химии. </w:t>
      </w:r>
      <w:r w:rsidRPr="009227C0">
        <w:rPr>
          <w:rFonts w:ascii="Times New Roman" w:hAnsi="Times New Roman" w:cs="Times New Roman"/>
          <w:color w:val="FFFFFF"/>
        </w:rPr>
        <w:t>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3.2. Обеспечивает уровень подготовки учащихся, соответствующий требованиям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</w:rPr>
      </w:pPr>
      <w:r w:rsidRPr="009227C0">
        <w:rPr>
          <w:rFonts w:ascii="Times New Roman" w:hAnsi="Times New Roman" w:cs="Times New Roman"/>
          <w:color w:val="000000"/>
        </w:rPr>
        <w:t xml:space="preserve">государственного образовательного стандарта. </w:t>
      </w:r>
      <w:r w:rsidRPr="009227C0">
        <w:rPr>
          <w:rFonts w:ascii="Times New Roman" w:hAnsi="Times New Roman" w:cs="Times New Roman"/>
          <w:color w:val="FFFFFF"/>
        </w:rPr>
        <w:t>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3.3. Планирует и организует: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учебный процесс по химии в соответствии с образовательной программой учебного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учреждения;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разрабатывает рабочую образовательную программу по предмету «Химия» на основе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примерных основных общеобразовательных программ и обеспечивает ее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выполнение, ориентируясь на личность учащегося, развитие его мотивации,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познавательных интересов и способностей;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исследовательскую и проектную деятельность школьников по предмету «Химия»;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проведение экскурсий, лабораторных и практических работ по химии в соответствии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с рабочей программой;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проведение физкультминуток на уроках химии;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систематическую проверку выполнения домашних заданий учащимися по предмету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«Химия»;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работу с родителями (законными представителями) учащихся по вопросам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образовательной программы и успеваемости учеников по предмету «Химия»;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при необходимости работу с учениками по подготовке к экзаменам;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оснащение наглядными пособиями, учебно-методической литературой для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школьников кабинета химии;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3.4. Корректирует ход выполнения учебного плана и образовательных программ по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</w:rPr>
      </w:pPr>
      <w:r w:rsidRPr="009227C0">
        <w:rPr>
          <w:rFonts w:ascii="Times New Roman" w:hAnsi="Times New Roman" w:cs="Times New Roman"/>
          <w:color w:val="000000"/>
        </w:rPr>
        <w:t xml:space="preserve">предмету «Химия»; </w:t>
      </w:r>
      <w:r w:rsidRPr="009227C0">
        <w:rPr>
          <w:rFonts w:ascii="Times New Roman" w:hAnsi="Times New Roman" w:cs="Times New Roman"/>
          <w:color w:val="FFFFFF"/>
        </w:rPr>
        <w:t>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3.5. Консультирует: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учеников по предмету «Химия», слабоуспевающих учащихся (не менее 1 раза в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неделю);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готовит учащихся к конкурсам, олимпиадам и конференциям по химии;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lastRenderedPageBreak/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консультирует школьников, обучающихся по индивидуальным образовательным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программам.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3.6. Оценивает текущее и итоговое качество знаний учащихся по предмету «Химия».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Анализирует результаты административных, итоговых, проверочных контрольных работ,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мониторинга и в трехдневный срок представляет справку по итогам анализа заместителю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директора образовательного учреждения, результаты освоения учащимися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</w:rPr>
      </w:pPr>
      <w:r w:rsidRPr="009227C0">
        <w:rPr>
          <w:rFonts w:ascii="Times New Roman" w:hAnsi="Times New Roman" w:cs="Times New Roman"/>
          <w:color w:val="000000"/>
        </w:rPr>
        <w:t xml:space="preserve">образовательной программы по предмету «Химия». </w:t>
      </w:r>
      <w:r w:rsidRPr="009227C0">
        <w:rPr>
          <w:rFonts w:ascii="Times New Roman" w:hAnsi="Times New Roman" w:cs="Times New Roman"/>
          <w:color w:val="FFFFFF"/>
        </w:rPr>
        <w:t>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3.7. Обеспечивает: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своевременное составление установленной отчетной документации и представление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ее заместителю директора образовательного учреждения по УВР;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своевременное и аккуратное заполнение классного журнала;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выставление оценок в журнал и в дневник ученика сразу же после оценивания его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ответа и работы у доски;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своевременную и качественную паспортизацию кабинета химии;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сохранность оборудования и мебели в кабинете химии и лаборантской комнате;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необходимое для проведения уроков и других мероприятий со школьниками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санитарно-гигиеническое состояние кабинета химии;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своевременное информирование заместителя директора образовательного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учреждения и дежурного администратора школы о невозможности выхода на работу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по болезни;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информирование родителей (законных представителей) учеников о программе и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учебных пособиях по предмету «Химия», которые будут использоваться в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следующем классе;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внеурочные формы организации образовательного процесса по предмету «Химия»;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выполнение должностной инструкции учителя химии.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3.8. Предоставляет возможность: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администрации школы и (или) назначенным ею лицам присутствовать на уроках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химии и любых мероприятиях, проводимых со школьниками согласно уставу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образовательного учреждения.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3.9. Своевременно в соответствии с графиком проводит установленное программой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и учебным планом по предмету «Химия» количество контрольных работ, а также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</w:rPr>
      </w:pPr>
      <w:r w:rsidRPr="009227C0">
        <w:rPr>
          <w:rFonts w:ascii="Times New Roman" w:hAnsi="Times New Roman" w:cs="Times New Roman"/>
          <w:color w:val="000000"/>
        </w:rPr>
        <w:t xml:space="preserve">необходимые учебные экскурсии. </w:t>
      </w:r>
      <w:r w:rsidRPr="009227C0">
        <w:rPr>
          <w:rFonts w:ascii="Times New Roman" w:hAnsi="Times New Roman" w:cs="Times New Roman"/>
          <w:color w:val="FFFFFF"/>
        </w:rPr>
        <w:t>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3.10. Соблюдает права и свободы учащихся, поддерживает учебную дисциплину,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режим посещения учебных занятий, уважая человеческое достоинство, честь и репутацию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учащихся.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3.11. Ведет в установленном порядке документацию, осуществляет текущий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</w:rPr>
      </w:pPr>
      <w:r w:rsidRPr="009227C0">
        <w:rPr>
          <w:rFonts w:ascii="Times New Roman" w:hAnsi="Times New Roman" w:cs="Times New Roman"/>
          <w:color w:val="000000"/>
        </w:rPr>
        <w:t xml:space="preserve">контроль посещаемости учащихся. </w:t>
      </w:r>
      <w:r w:rsidRPr="009227C0">
        <w:rPr>
          <w:rFonts w:ascii="Times New Roman" w:hAnsi="Times New Roman" w:cs="Times New Roman"/>
          <w:color w:val="FFFFFF"/>
        </w:rPr>
        <w:t>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3.12. Вносит свои предложения по улучшению образовательного процесса в учебном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учреждении.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3.13. Обеспечивает охрану жизни и здоровья учащихся во время образовательного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процесса, своевременное проведение инструктажа учеников по безопасности труда на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учебных занятиях, воспитательных мероприятиях с обязательной регистрацией его в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классном журнале или «Журнале инструктажа учащихся по охране и безопасности труда»;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</w:rPr>
      </w:pPr>
      <w:r w:rsidRPr="009227C0">
        <w:rPr>
          <w:rFonts w:ascii="Times New Roman" w:hAnsi="Times New Roman" w:cs="Times New Roman"/>
          <w:color w:val="FFFFFF"/>
        </w:rPr>
        <w:t>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3.14. Разрабатывает инструкции по технике безопасности для кабинета химии и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пересматривает их в случае изменения технической оснащенности, инструкции для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учеников по проведению лабораторных и практических работ по предмету «Химия».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3.15. Обеспечивает осуществление контроля соблюдения правил (инструкций) по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охране труда.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3.16. Отвечает за выполнение приказов «Об охране труда и соблюдении правил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техники безопасности» и «Об обеспечении противопожарной безопасности» и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электробезопасности.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3.17. Обеспечивает принятие мер по экстренному оказанию первой неотложной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доврачебной помощи пострадавшему в аварийных ситуациях, немедленное оповещение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</w:rPr>
      </w:pPr>
      <w:r w:rsidRPr="009227C0">
        <w:rPr>
          <w:rFonts w:ascii="Times New Roman" w:hAnsi="Times New Roman" w:cs="Times New Roman"/>
          <w:color w:val="000000"/>
        </w:rPr>
        <w:t xml:space="preserve">руководства о несчастном случае; </w:t>
      </w:r>
      <w:r w:rsidRPr="009227C0">
        <w:rPr>
          <w:rFonts w:ascii="Times New Roman" w:hAnsi="Times New Roman" w:cs="Times New Roman"/>
          <w:color w:val="FFFFFF"/>
        </w:rPr>
        <w:t>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3.18. Соблюдает Устав и Правила внутреннего трудового распорядка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lastRenderedPageBreak/>
        <w:t>образовательного учреждения, Коллективный договор и другие локальные правовые акты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школы;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3.19. Учитель химии образовательного учреждения обязан иметь тематический план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работы по предмету в каждой параллели классов на учебную четверть и рабочий план на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</w:rPr>
      </w:pPr>
      <w:r w:rsidRPr="009227C0">
        <w:rPr>
          <w:rFonts w:ascii="Times New Roman" w:hAnsi="Times New Roman" w:cs="Times New Roman"/>
          <w:color w:val="000000"/>
        </w:rPr>
        <w:t xml:space="preserve">каждый урок. </w:t>
      </w:r>
      <w:r w:rsidRPr="009227C0">
        <w:rPr>
          <w:rFonts w:ascii="Times New Roman" w:hAnsi="Times New Roman" w:cs="Times New Roman"/>
          <w:color w:val="FFFFFF"/>
        </w:rPr>
        <w:t>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3.20. Заменяет временно отсутствующих преподавателей по распоряжению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</w:rPr>
      </w:pPr>
      <w:r w:rsidRPr="009227C0">
        <w:rPr>
          <w:rFonts w:ascii="Times New Roman" w:hAnsi="Times New Roman" w:cs="Times New Roman"/>
          <w:color w:val="000000"/>
        </w:rPr>
        <w:t xml:space="preserve">администрации образовательного учреждения. </w:t>
      </w:r>
      <w:r w:rsidRPr="009227C0">
        <w:rPr>
          <w:rFonts w:ascii="Times New Roman" w:hAnsi="Times New Roman" w:cs="Times New Roman"/>
          <w:color w:val="FFFFFF"/>
        </w:rPr>
        <w:t>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3.21. Соблюдает права и свободы учащихся, которые содержатся в Законе «Об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образовании в Российской Федерации» и в Конвенции о правах ребѐнка.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3.22. Систематически повышает уровень своей профессиональной квалификации.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3.23. Согласно годовому плану работы образовательного учреждения принимает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участие в деятельности педагогических советов, производственных совещаний,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совещаний при директоре школы, родительских собраний, заседаниях методических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объединений, а также предметных секций, проводимых вышестоящей организацией.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3.24. В соответствии с установленным графиком дежурств по школе дежурит во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</w:rPr>
      </w:pPr>
      <w:r w:rsidRPr="009227C0">
        <w:rPr>
          <w:rFonts w:ascii="Times New Roman" w:hAnsi="Times New Roman" w:cs="Times New Roman"/>
          <w:color w:val="000000"/>
        </w:rPr>
        <w:t xml:space="preserve">время перемен между уроками. </w:t>
      </w:r>
      <w:r w:rsidRPr="009227C0">
        <w:rPr>
          <w:rFonts w:ascii="Times New Roman" w:hAnsi="Times New Roman" w:cs="Times New Roman"/>
          <w:color w:val="FFFFFF"/>
        </w:rPr>
        <w:t>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3.25. Работает в экзаменационной комиссии по итоговой аттестации учащихся.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3.26. Своевременно проходит периодические бесплатные медицинские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обследования.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 xml:space="preserve">3.27. Соблюдает требования </w:t>
      </w:r>
      <w:r w:rsidRPr="009227C0">
        <w:rPr>
          <w:rFonts w:ascii="Times New Roman,Italic" w:hAnsi="Times New Roman,Italic" w:cs="Times New Roman,Italic"/>
          <w:i/>
          <w:iCs/>
          <w:color w:val="000000"/>
        </w:rPr>
        <w:t>должностной инструкции учителя химии школы</w:t>
      </w:r>
      <w:r w:rsidRPr="009227C0">
        <w:rPr>
          <w:rFonts w:ascii="Times New Roman" w:hAnsi="Times New Roman" w:cs="Times New Roman"/>
          <w:color w:val="000000"/>
        </w:rPr>
        <w:t>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3.28. Соблюдает этические нормы поведения, является примером для учеников.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3.29. Учителю химии образовательного учреждения категорически запрещено: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изменять по своему усмотрению расписание учебных занятий в образовательном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учреждении;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отменять, удлинять или сокращать продолжительность уроков (учебных занятий) и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перемен между ними;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удалять ученика с урока;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3.30. В соответствии с приказом директора образовательного учреждения «О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проведении инвентаризации» списывает в установленном порядке имущество школы,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пришедшее в негодность;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3.31. Принимает активное участие в подготовке кабинета химии к новому учебному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году, в смотре учебных кабинетов.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9227C0">
        <w:rPr>
          <w:rFonts w:ascii="Times New Roman" w:hAnsi="Times New Roman" w:cs="Times New Roman"/>
          <w:b/>
          <w:bCs/>
          <w:color w:val="000000"/>
        </w:rPr>
        <w:t>4. Права учителя химии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4.1. Преподаватель химии школы иметь права, предусмотренные: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Трудовым кодексом Российской Федерации;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законом Российской Федерации «Об образовании»;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Уставом школы;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Коллективным договором;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Правилами внутреннего трудового распорядка образовательного учреждения.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4.2. Учитель химии школы имеет право: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на принятие решений, обязательных для выполнения учениками и принятия мер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дисциплинарного воздействия в соответствии с Уставом образовательного учреждения;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на аттестацию на добровольной основе на соответствующую квалификационную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категорию;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участвовать в управлении учебным учреждением, защищать свою профессиональную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честь и достоинство;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 xml:space="preserve">принимать участие: </w:t>
      </w:r>
      <w:r w:rsidRPr="009227C0">
        <w:rPr>
          <w:rFonts w:ascii="Times New Roman" w:hAnsi="Times New Roman" w:cs="Times New Roman"/>
          <w:color w:val="FFFFFF"/>
        </w:rPr>
        <w:t>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- в разработке учебного плана и образовательной программы учебного учреждения;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- в работе педагогического совета школы и любых других коллегиальных органов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управления образовательного учреждения;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свободно выбирать и использовать методики обучения и воспитания, учебные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пособия и материалы, учебники в соответствии с образовательной программой,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утвержденной образовательным учреждением, методы оценки знаний учащихся,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физические упражнения для организации физкультминуток;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получать от администрации образовательного учреждения информацию,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необходимую для осуществления своей профессиональной деятельности, содействие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lastRenderedPageBreak/>
        <w:t>в исполнении своих должностных обязанностей;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на рабочее место, соответствующее требованиям охраны труда;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знакомиться с жалобами и другими документами, содержащими оценку его работы,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давать по ним объяснения, защищать свои интересы самостоятельно и (или) через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представителя, в случае дисциплинарного расследования, связанного с нарушением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преподавателем норм профессиональной этики;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Symbol" w:hAnsi="Symbol" w:cs="Symbol"/>
          <w:color w:val="000000"/>
        </w:rPr>
        <w:t></w:t>
      </w:r>
      <w:r w:rsidRPr="009227C0">
        <w:rPr>
          <w:rFonts w:ascii="Symbol" w:hAnsi="Symbol" w:cs="Symbol"/>
          <w:color w:val="000000"/>
        </w:rPr>
        <w:t></w:t>
      </w:r>
      <w:r w:rsidRPr="009227C0">
        <w:rPr>
          <w:rFonts w:ascii="Times New Roman" w:hAnsi="Times New Roman" w:cs="Times New Roman"/>
          <w:color w:val="000000"/>
        </w:rPr>
        <w:t>на конфиденциальность дисциплинарного расследования, за исключением случаев,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предусмотренных законодательством Российской Федерации.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 xml:space="preserve">5. </w:t>
      </w:r>
      <w:r w:rsidRPr="009227C0">
        <w:rPr>
          <w:rFonts w:ascii="Times New Roman" w:hAnsi="Times New Roman" w:cs="Times New Roman"/>
          <w:b/>
          <w:bCs/>
          <w:color w:val="000000"/>
        </w:rPr>
        <w:t>Ответственность учителя химии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В установленном законодательством Российской Федерации порядке учитель химии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</w:rPr>
      </w:pPr>
      <w:r w:rsidRPr="009227C0">
        <w:rPr>
          <w:rFonts w:ascii="Times New Roman" w:hAnsi="Times New Roman" w:cs="Times New Roman"/>
          <w:color w:val="000000"/>
        </w:rPr>
        <w:t xml:space="preserve">образовательного учреждения несѐт ответственность: </w:t>
      </w:r>
      <w:r w:rsidRPr="009227C0">
        <w:rPr>
          <w:rFonts w:ascii="Times New Roman" w:hAnsi="Times New Roman" w:cs="Times New Roman"/>
          <w:color w:val="FFFFFF"/>
        </w:rPr>
        <w:t>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5.1. За реализацию не в полном объеме образовательных программ в соответствии с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</w:rPr>
      </w:pPr>
      <w:r w:rsidRPr="009227C0">
        <w:rPr>
          <w:rFonts w:ascii="Times New Roman" w:hAnsi="Times New Roman" w:cs="Times New Roman"/>
          <w:color w:val="000000"/>
        </w:rPr>
        <w:t xml:space="preserve">учебным планом, графиком учебного процесса; </w:t>
      </w:r>
      <w:r w:rsidRPr="009227C0">
        <w:rPr>
          <w:rFonts w:ascii="Times New Roman" w:hAnsi="Times New Roman" w:cs="Times New Roman"/>
          <w:color w:val="FFFFFF"/>
        </w:rPr>
        <w:t>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5.2. За жизнь и здоровье школьников во время образовательного процесса и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внеклассных мероприятий, проводимых учителем химии образовательного учреждения;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5.3. За нарушение прав и свобод учащихся, определѐнных законодательством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Российской Федерации, Уставом и локальными актами образовательного учреждения;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5.4. В случае нарушения Устава образовательного учреждения, условий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коллективного договора, Правил внутреннего трудового распорядка школы, данной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должностной инструкции учителя химии, приказов директора образовательного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учреждения учитель химии подвергается дисциплинарным взысканиям в соответствии со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</w:rPr>
      </w:pPr>
      <w:r w:rsidRPr="009227C0">
        <w:rPr>
          <w:rFonts w:ascii="Times New Roman" w:hAnsi="Times New Roman" w:cs="Times New Roman"/>
          <w:color w:val="000000"/>
        </w:rPr>
        <w:t xml:space="preserve">статьѐй 192 Трудового кодекса Российской Федерации; </w:t>
      </w:r>
      <w:r w:rsidRPr="009227C0">
        <w:rPr>
          <w:rFonts w:ascii="Times New Roman" w:hAnsi="Times New Roman" w:cs="Times New Roman"/>
          <w:color w:val="FFFFFF"/>
        </w:rPr>
        <w:t>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5.5. За применение, в том числе однократное, таких методов воспитания, которые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связаны с физическим и (или) психическим насилием над личностью учащегося, учитель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химии образовательного учреждения может быть уволен по ст. 336, п. 2 Трудового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</w:rPr>
      </w:pPr>
      <w:r w:rsidRPr="009227C0">
        <w:rPr>
          <w:rFonts w:ascii="Times New Roman" w:hAnsi="Times New Roman" w:cs="Times New Roman"/>
          <w:color w:val="000000"/>
        </w:rPr>
        <w:t xml:space="preserve">кодекса Российской Федерации; </w:t>
      </w:r>
      <w:r w:rsidRPr="009227C0">
        <w:rPr>
          <w:rFonts w:ascii="Times New Roman" w:hAnsi="Times New Roman" w:cs="Times New Roman"/>
          <w:color w:val="FFFFFF"/>
        </w:rPr>
        <w:t>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5.6. За умышленное причинение учебному учреждению или участникам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образовательного процесса материального ущерба в связи с исполнением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(неисполнением) своей должностной инструкции учителя химии в школе преподаватель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несѐт материальную ответственность в порядке и в пределах, определенных трудовым и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(или) гражданским законодательством Российской Федерации;</w:t>
      </w:r>
    </w:p>
    <w:p w:rsidR="0079332C" w:rsidRPr="009227C0" w:rsidRDefault="0079332C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9227C0">
        <w:rPr>
          <w:rFonts w:ascii="Times New Roman" w:hAnsi="Times New Roman" w:cs="Times New Roman"/>
          <w:b/>
          <w:bCs/>
          <w:color w:val="000000"/>
        </w:rPr>
        <w:t>6. Взаимоотношения и связи по должности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6.1. Учитель химии образовательного учреждения получает от администрации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школы материалы нормативно-правового и организационно-методического характера,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</w:rPr>
      </w:pPr>
      <w:r w:rsidRPr="009227C0">
        <w:rPr>
          <w:rFonts w:ascii="Times New Roman" w:hAnsi="Times New Roman" w:cs="Times New Roman"/>
          <w:color w:val="000000"/>
        </w:rPr>
        <w:t xml:space="preserve">знакомится под расписку с соответствующими документами. </w:t>
      </w:r>
      <w:r w:rsidRPr="009227C0">
        <w:rPr>
          <w:rFonts w:ascii="Times New Roman" w:hAnsi="Times New Roman" w:cs="Times New Roman"/>
          <w:color w:val="FFFFFF"/>
        </w:rPr>
        <w:t>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6.2. Систематически обменивается информацией по вопросам, входящим в его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компетенцию, с администрацией образовательного учреждения и с педагогическими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</w:rPr>
      </w:pPr>
      <w:r w:rsidRPr="009227C0">
        <w:rPr>
          <w:rFonts w:ascii="Times New Roman" w:hAnsi="Times New Roman" w:cs="Times New Roman"/>
          <w:color w:val="000000"/>
        </w:rPr>
        <w:t xml:space="preserve">работниками школы. </w:t>
      </w:r>
      <w:r w:rsidRPr="009227C0">
        <w:rPr>
          <w:rFonts w:ascii="Times New Roman" w:hAnsi="Times New Roman" w:cs="Times New Roman"/>
          <w:color w:val="FFFFFF"/>
        </w:rPr>
        <w:t>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6.3. Исполняет обязанности других преподавателей и заместителей директора школы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в период их временного отсутствия (отпуск, болезнь и т. п.), в соответствии с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законодательством о труде и Уставом образовательного учреждения на основании приказа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</w:rPr>
      </w:pPr>
      <w:r w:rsidRPr="009227C0">
        <w:rPr>
          <w:rFonts w:ascii="Times New Roman" w:hAnsi="Times New Roman" w:cs="Times New Roman"/>
          <w:color w:val="000000"/>
        </w:rPr>
        <w:t xml:space="preserve">директора школы. </w:t>
      </w:r>
      <w:r w:rsidRPr="009227C0">
        <w:rPr>
          <w:rFonts w:ascii="Times New Roman" w:hAnsi="Times New Roman" w:cs="Times New Roman"/>
          <w:color w:val="FFFFFF"/>
        </w:rPr>
        <w:t>.</w:t>
      </w: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6.4. Передает заместителю директора образовательного учреждения информацию,</w:t>
      </w:r>
    </w:p>
    <w:p w:rsidR="00B9269B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полученную на совещаниях и конференциях, непосредственно после ее получения.</w:t>
      </w:r>
    </w:p>
    <w:p w:rsidR="007B090F" w:rsidRDefault="007B090F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7B090F" w:rsidRPr="009227C0" w:rsidRDefault="007B090F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9A1D15" w:rsidRPr="009227C0" w:rsidRDefault="009A1D15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B9269B" w:rsidRPr="009227C0" w:rsidRDefault="00B9269B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9227C0">
        <w:rPr>
          <w:rFonts w:ascii="Times New Roman" w:hAnsi="Times New Roman" w:cs="Times New Roman"/>
          <w:color w:val="000000"/>
        </w:rPr>
        <w:t>С должностной инструкцией ознакомлен(а)</w:t>
      </w:r>
      <w:r w:rsidR="00185EB3">
        <w:rPr>
          <w:rFonts w:ascii="Times New Roman" w:hAnsi="Times New Roman" w:cs="Times New Roman"/>
          <w:color w:val="000000"/>
        </w:rPr>
        <w:t xml:space="preserve"> ______________________________</w:t>
      </w:r>
    </w:p>
    <w:p w:rsidR="004C173A" w:rsidRPr="009227C0" w:rsidRDefault="004C173A" w:rsidP="00B926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sectPr w:rsidR="004C173A" w:rsidRPr="009227C0" w:rsidSect="0074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C934FE"/>
    <w:multiLevelType w:val="hybridMultilevel"/>
    <w:tmpl w:val="0CF20B90"/>
    <w:lvl w:ilvl="0" w:tplc="FAFC40B2">
      <w:start w:val="1"/>
      <w:numFmt w:val="decimal"/>
      <w:lvlText w:val="%1"/>
      <w:lvlJc w:val="left"/>
      <w:pPr>
        <w:ind w:left="102" w:hanging="502"/>
      </w:pPr>
      <w:rPr>
        <w:lang w:val="ru-RU" w:eastAsia="en-US" w:bidi="ar-SA"/>
      </w:rPr>
    </w:lvl>
    <w:lvl w:ilvl="1" w:tplc="7C1A4D4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396BF82">
      <w:numFmt w:val="bullet"/>
      <w:lvlText w:val="•"/>
      <w:lvlJc w:val="left"/>
      <w:pPr>
        <w:ind w:left="1997" w:hanging="502"/>
      </w:pPr>
      <w:rPr>
        <w:lang w:val="ru-RU" w:eastAsia="en-US" w:bidi="ar-SA"/>
      </w:rPr>
    </w:lvl>
    <w:lvl w:ilvl="3" w:tplc="4FC6EA76">
      <w:numFmt w:val="bullet"/>
      <w:lvlText w:val="•"/>
      <w:lvlJc w:val="left"/>
      <w:pPr>
        <w:ind w:left="2945" w:hanging="502"/>
      </w:pPr>
      <w:rPr>
        <w:lang w:val="ru-RU" w:eastAsia="en-US" w:bidi="ar-SA"/>
      </w:rPr>
    </w:lvl>
    <w:lvl w:ilvl="4" w:tplc="4DF89F28">
      <w:numFmt w:val="bullet"/>
      <w:lvlText w:val="•"/>
      <w:lvlJc w:val="left"/>
      <w:pPr>
        <w:ind w:left="3894" w:hanging="502"/>
      </w:pPr>
      <w:rPr>
        <w:lang w:val="ru-RU" w:eastAsia="en-US" w:bidi="ar-SA"/>
      </w:rPr>
    </w:lvl>
    <w:lvl w:ilvl="5" w:tplc="45A89FD4">
      <w:numFmt w:val="bullet"/>
      <w:lvlText w:val="•"/>
      <w:lvlJc w:val="left"/>
      <w:pPr>
        <w:ind w:left="4843" w:hanging="502"/>
      </w:pPr>
      <w:rPr>
        <w:lang w:val="ru-RU" w:eastAsia="en-US" w:bidi="ar-SA"/>
      </w:rPr>
    </w:lvl>
    <w:lvl w:ilvl="6" w:tplc="F6DAB9A2">
      <w:numFmt w:val="bullet"/>
      <w:lvlText w:val="•"/>
      <w:lvlJc w:val="left"/>
      <w:pPr>
        <w:ind w:left="5791" w:hanging="502"/>
      </w:pPr>
      <w:rPr>
        <w:lang w:val="ru-RU" w:eastAsia="en-US" w:bidi="ar-SA"/>
      </w:rPr>
    </w:lvl>
    <w:lvl w:ilvl="7" w:tplc="031A79A8">
      <w:numFmt w:val="bullet"/>
      <w:lvlText w:val="•"/>
      <w:lvlJc w:val="left"/>
      <w:pPr>
        <w:ind w:left="6740" w:hanging="502"/>
      </w:pPr>
      <w:rPr>
        <w:lang w:val="ru-RU" w:eastAsia="en-US" w:bidi="ar-SA"/>
      </w:rPr>
    </w:lvl>
    <w:lvl w:ilvl="8" w:tplc="AC8046AC">
      <w:numFmt w:val="bullet"/>
      <w:lvlText w:val="•"/>
      <w:lvlJc w:val="left"/>
      <w:pPr>
        <w:ind w:left="7689" w:hanging="502"/>
      </w:pPr>
      <w:rPr>
        <w:lang w:val="ru-RU" w:eastAsia="en-US" w:bidi="ar-SA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1C3457"/>
    <w:rsid w:val="00034158"/>
    <w:rsid w:val="00153218"/>
    <w:rsid w:val="00185EB3"/>
    <w:rsid w:val="001C3457"/>
    <w:rsid w:val="001F6F29"/>
    <w:rsid w:val="00346C97"/>
    <w:rsid w:val="004C173A"/>
    <w:rsid w:val="004F7E7A"/>
    <w:rsid w:val="007432A3"/>
    <w:rsid w:val="00745788"/>
    <w:rsid w:val="0079332C"/>
    <w:rsid w:val="007B090F"/>
    <w:rsid w:val="00875983"/>
    <w:rsid w:val="008D64C0"/>
    <w:rsid w:val="009227C0"/>
    <w:rsid w:val="009A1D15"/>
    <w:rsid w:val="00A50CFE"/>
    <w:rsid w:val="00B1082A"/>
    <w:rsid w:val="00B10DD0"/>
    <w:rsid w:val="00B9269B"/>
    <w:rsid w:val="00C110B4"/>
    <w:rsid w:val="00CD7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E1009E-8C99-4846-B9EF-28E73EEC8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9332C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1"/>
    <w:qFormat/>
    <w:rsid w:val="00B10DD0"/>
    <w:pPr>
      <w:widowControl w:val="0"/>
      <w:autoSpaceDE w:val="0"/>
      <w:autoSpaceDN w:val="0"/>
      <w:spacing w:after="0" w:line="240" w:lineRule="auto"/>
      <w:ind w:left="102" w:hanging="36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7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EDC7A-953E-4AA8-BC97-E5A2DE4E9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1868</Words>
  <Characters>10650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User10</dc:creator>
  <cp:keywords/>
  <dc:description/>
  <cp:lastModifiedBy>User10</cp:lastModifiedBy>
  <cp:revision>13</cp:revision>
  <cp:lastPrinted>2023-11-18T08:05:00Z</cp:lastPrinted>
  <dcterms:created xsi:type="dcterms:W3CDTF">2023-11-17T05:49:00Z</dcterms:created>
  <dcterms:modified xsi:type="dcterms:W3CDTF">2024-03-21T10:45:00Z</dcterms:modified>
</cp:coreProperties>
</file>