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59" w:rsidRDefault="00A84ECD">
      <w:pPr>
        <w:rPr>
          <w:sz w:val="20"/>
        </w:rPr>
        <w:sectPr w:rsidR="00794459" w:rsidSect="00A84ECD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67525" cy="930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каз 1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A94" w:rsidRDefault="00A84ECD" w:rsidP="00794459">
      <w:pPr>
        <w:pStyle w:val="a3"/>
        <w:spacing w:before="107" w:line="252" w:lineRule="auto"/>
        <w:ind w:right="38"/>
        <w:rPr>
          <w:rFonts w:ascii="Trebuchet MS" w:hAnsi="Trebuchet MS"/>
          <w:sz w:val="14"/>
        </w:rPr>
      </w:pPr>
      <w:r>
        <w:lastRenderedPageBreak/>
        <w:br w:type="column"/>
      </w:r>
    </w:p>
    <w:p w:rsidR="000D7A94" w:rsidRDefault="000D7A94">
      <w:pPr>
        <w:rPr>
          <w:sz w:val="28"/>
        </w:rPr>
        <w:sectPr w:rsidR="000D7A94">
          <w:type w:val="continuous"/>
          <w:pgSz w:w="11910" w:h="16840"/>
          <w:pgMar w:top="480" w:right="700" w:bottom="280" w:left="1560" w:header="720" w:footer="720" w:gutter="0"/>
          <w:cols w:num="4" w:space="720" w:equalWidth="0">
            <w:col w:w="2205" w:space="497"/>
            <w:col w:w="1688" w:space="441"/>
            <w:col w:w="2209" w:space="667"/>
            <w:col w:w="1943"/>
          </w:cols>
        </w:sectPr>
      </w:pPr>
    </w:p>
    <w:p w:rsidR="000D7A94" w:rsidRDefault="00A84ECD">
      <w:pPr>
        <w:spacing w:before="66"/>
        <w:ind w:left="5570" w:right="142" w:firstLine="2573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5"/>
        </w:rPr>
        <w:t xml:space="preserve"> </w:t>
      </w:r>
      <w:r>
        <w:t>приказу</w:t>
      </w:r>
      <w:r>
        <w:rPr>
          <w:spacing w:val="5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09.01.2023</w:t>
      </w:r>
      <w:r>
        <w:rPr>
          <w:spacing w:val="-5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№</w:t>
      </w:r>
      <w:r w:rsidR="007A7706">
        <w:t>2/158</w:t>
      </w:r>
      <w:r>
        <w:rPr>
          <w:spacing w:val="-4"/>
        </w:rPr>
        <w:t xml:space="preserve"> </w:t>
      </w:r>
    </w:p>
    <w:p w:rsidR="000D7A94" w:rsidRDefault="00A84ECD">
      <w:pPr>
        <w:spacing w:before="3" w:line="273" w:lineRule="auto"/>
        <w:ind w:left="4447" w:right="144" w:hanging="802"/>
        <w:jc w:val="right"/>
      </w:pPr>
      <w:r>
        <w:t>«Об</w:t>
      </w:r>
      <w:r>
        <w:rPr>
          <w:spacing w:val="-5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Порядка,</w:t>
      </w:r>
      <w:r>
        <w:rPr>
          <w:spacing w:val="38"/>
        </w:rPr>
        <w:t xml:space="preserve"> </w:t>
      </w:r>
      <w:r>
        <w:t>регламентирующего</w:t>
      </w:r>
      <w:r>
        <w:rPr>
          <w:spacing w:val="-8"/>
        </w:rPr>
        <w:t xml:space="preserve"> </w:t>
      </w:r>
      <w:r>
        <w:t>ограничения использования</w:t>
      </w:r>
      <w:r>
        <w:rPr>
          <w:spacing w:val="-14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телефонов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0D7A94" w:rsidRDefault="00A84ECD">
      <w:pPr>
        <w:spacing w:before="4"/>
        <w:ind w:left="6022"/>
      </w:pPr>
      <w:r>
        <w:t>в</w:t>
      </w:r>
      <w:r>
        <w:rPr>
          <w:spacing w:val="-4"/>
        </w:rPr>
        <w:t xml:space="preserve"> </w:t>
      </w:r>
      <w:r w:rsidR="00794459">
        <w:t>МК</w:t>
      </w:r>
      <w:r>
        <w:t>ОУ</w:t>
      </w:r>
      <w:r>
        <w:rPr>
          <w:spacing w:val="-8"/>
        </w:rPr>
        <w:t xml:space="preserve"> </w:t>
      </w:r>
      <w:r>
        <w:t xml:space="preserve">«ХСОШ №2  </w:t>
      </w:r>
      <w:bookmarkStart w:id="0" w:name="_GoBack"/>
      <w:bookmarkEnd w:id="0"/>
      <w:proofErr w:type="spellStart"/>
      <w:r w:rsidR="00794459">
        <w:t>им.З.Х.Хизриева</w:t>
      </w:r>
      <w:proofErr w:type="spellEnd"/>
      <w:r w:rsidR="00794459">
        <w:t>»</w:t>
      </w:r>
      <w:r>
        <w:rPr>
          <w:spacing w:val="-4"/>
        </w:rPr>
        <w:t>»</w:t>
      </w:r>
    </w:p>
    <w:p w:rsidR="000D7A94" w:rsidRDefault="000D7A94">
      <w:pPr>
        <w:pStyle w:val="a3"/>
        <w:spacing w:before="56"/>
        <w:ind w:left="0"/>
        <w:rPr>
          <w:sz w:val="22"/>
        </w:rPr>
      </w:pPr>
    </w:p>
    <w:p w:rsidR="000D7A94" w:rsidRDefault="00A84ECD">
      <w:pPr>
        <w:pStyle w:val="a3"/>
        <w:spacing w:before="1" w:line="242" w:lineRule="auto"/>
        <w:ind w:left="2161" w:hanging="1508"/>
      </w:pPr>
      <w:r>
        <w:t>Порядок,</w:t>
      </w:r>
      <w:r>
        <w:rPr>
          <w:spacing w:val="-3"/>
        </w:rPr>
        <w:t xml:space="preserve"> </w:t>
      </w:r>
      <w:r>
        <w:t>регламентирующий</w:t>
      </w:r>
      <w:r>
        <w:rPr>
          <w:spacing w:val="-3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мобильных</w:t>
      </w:r>
      <w:r>
        <w:rPr>
          <w:spacing w:val="-9"/>
        </w:rPr>
        <w:t xml:space="preserve"> </w:t>
      </w:r>
      <w:r w:rsidR="00794459">
        <w:t xml:space="preserve">телефонов обучающимися в МКОУ </w:t>
      </w:r>
      <w:proofErr w:type="gramStart"/>
      <w:r w:rsidR="00794459">
        <w:t>«</w:t>
      </w:r>
      <w:r>
        <w:t xml:space="preserve"> </w:t>
      </w:r>
      <w:r w:rsidR="00794459">
        <w:t>Х</w:t>
      </w:r>
      <w:r>
        <w:t>СОШ</w:t>
      </w:r>
      <w:proofErr w:type="gramEnd"/>
      <w:r w:rsidR="00794459">
        <w:t xml:space="preserve"> №2 </w:t>
      </w:r>
      <w:proofErr w:type="spellStart"/>
      <w:r w:rsidR="00794459">
        <w:t>им.З.Х</w:t>
      </w:r>
      <w:proofErr w:type="spellEnd"/>
      <w:r w:rsidR="00794459">
        <w:t xml:space="preserve">. </w:t>
      </w:r>
      <w:proofErr w:type="spellStart"/>
      <w:r w:rsidR="00794459">
        <w:t>Хизриева</w:t>
      </w:r>
      <w:proofErr w:type="spellEnd"/>
      <w:r>
        <w:t>»</w:t>
      </w:r>
    </w:p>
    <w:p w:rsidR="000D7A94" w:rsidRDefault="00A84ECD">
      <w:pPr>
        <w:pStyle w:val="a3"/>
        <w:spacing w:before="272"/>
        <w:ind w:right="145" w:firstLine="706"/>
        <w:jc w:val="both"/>
      </w:pPr>
      <w:r>
        <w:t xml:space="preserve">Порядок, регламентирующий ограничения использования мобильных телефонов обучающимися в </w:t>
      </w:r>
      <w:r w:rsidR="00794459">
        <w:t xml:space="preserve">МКОУ </w:t>
      </w:r>
      <w:proofErr w:type="gramStart"/>
      <w:r w:rsidR="00794459">
        <w:t>« ХСОШ</w:t>
      </w:r>
      <w:proofErr w:type="gramEnd"/>
      <w:r w:rsidR="00794459">
        <w:t xml:space="preserve"> №2 </w:t>
      </w:r>
      <w:proofErr w:type="spellStart"/>
      <w:r w:rsidR="00794459">
        <w:t>им.З.Х</w:t>
      </w:r>
      <w:proofErr w:type="spellEnd"/>
      <w:r w:rsidR="00794459">
        <w:t xml:space="preserve">. </w:t>
      </w:r>
      <w:proofErr w:type="spellStart"/>
      <w:r w:rsidR="00794459">
        <w:t>Хизриева</w:t>
      </w:r>
      <w:proofErr w:type="spellEnd"/>
      <w:r w:rsidR="00794459">
        <w:t>»</w:t>
      </w:r>
      <w:r>
        <w:t xml:space="preserve">, разработан с целью профилактики нарушений здоровья обучающихся, повышения эффективности образовательного </w:t>
      </w:r>
      <w:r>
        <w:rPr>
          <w:spacing w:val="-2"/>
        </w:rPr>
        <w:t>процесса.</w:t>
      </w:r>
    </w:p>
    <w:p w:rsidR="000D7A94" w:rsidRDefault="00A84ECD">
      <w:pPr>
        <w:pStyle w:val="a3"/>
        <w:spacing w:before="1" w:line="275" w:lineRule="exact"/>
      </w:pPr>
      <w:r>
        <w:t>Обучающиеся</w:t>
      </w:r>
      <w:r>
        <w:rPr>
          <w:spacing w:val="-6"/>
        </w:rPr>
        <w:t xml:space="preserve"> </w:t>
      </w:r>
      <w:r>
        <w:rPr>
          <w:spacing w:val="-2"/>
        </w:rPr>
        <w:t>обязаны: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335"/>
        </w:tabs>
        <w:spacing w:line="242" w:lineRule="auto"/>
        <w:ind w:right="142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40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в режим «без звука»;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282"/>
        </w:tabs>
        <w:spacing w:line="271" w:lineRule="exact"/>
        <w:ind w:left="282" w:hanging="143"/>
        <w:jc w:val="left"/>
        <w:rPr>
          <w:sz w:val="24"/>
        </w:rPr>
      </w:pP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телефон;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311"/>
        </w:tabs>
        <w:spacing w:before="1"/>
        <w:ind w:right="139" w:firstLine="0"/>
        <w:jc w:val="left"/>
        <w:rPr>
          <w:sz w:val="24"/>
        </w:rPr>
      </w:pPr>
      <w:r>
        <w:rPr>
          <w:sz w:val="24"/>
        </w:rPr>
        <w:t>исключить</w:t>
      </w:r>
      <w:r>
        <w:rPr>
          <w:spacing w:val="80"/>
          <w:sz w:val="24"/>
        </w:rPr>
        <w:t xml:space="preserve"> </w:t>
      </w:r>
      <w:r>
        <w:rPr>
          <w:sz w:val="24"/>
        </w:rPr>
        <w:t>ношение мобильного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телефона на</w:t>
      </w:r>
      <w:r>
        <w:rPr>
          <w:spacing w:val="27"/>
          <w:sz w:val="24"/>
        </w:rPr>
        <w:t xml:space="preserve"> </w:t>
      </w:r>
      <w:r>
        <w:rPr>
          <w:sz w:val="24"/>
        </w:rPr>
        <w:t>шее, поясе, в карманах</w:t>
      </w:r>
      <w:r>
        <w:rPr>
          <w:spacing w:val="30"/>
          <w:sz w:val="24"/>
        </w:rPr>
        <w:t xml:space="preserve"> </w:t>
      </w:r>
      <w:r>
        <w:rPr>
          <w:sz w:val="24"/>
        </w:rPr>
        <w:t>одежды с</w:t>
      </w:r>
      <w:r>
        <w:rPr>
          <w:spacing w:val="27"/>
          <w:sz w:val="24"/>
        </w:rPr>
        <w:t xml:space="preserve"> </w:t>
      </w:r>
      <w:r>
        <w:rPr>
          <w:sz w:val="24"/>
        </w:rPr>
        <w:t>целью снижения негативного вли</w:t>
      </w:r>
      <w:r>
        <w:rPr>
          <w:sz w:val="24"/>
        </w:rPr>
        <w:t>яния на здоровье;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282"/>
        </w:tabs>
        <w:spacing w:before="1" w:line="275" w:lineRule="exact"/>
        <w:ind w:left="282" w:hanging="143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416"/>
          <w:tab w:val="left" w:pos="2864"/>
        </w:tabs>
        <w:spacing w:line="242" w:lineRule="auto"/>
        <w:ind w:right="141" w:firstLine="0"/>
        <w:jc w:val="left"/>
        <w:rPr>
          <w:sz w:val="24"/>
        </w:rPr>
      </w:pPr>
      <w:r>
        <w:rPr>
          <w:sz w:val="24"/>
        </w:rPr>
        <w:t>максимально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удалить</w:t>
      </w:r>
      <w:r>
        <w:rPr>
          <w:sz w:val="24"/>
        </w:rPr>
        <w:tab/>
        <w:t>устройств</w:t>
      </w:r>
      <w:r>
        <w:rPr>
          <w:spacing w:val="3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связи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 разговора (с использованием громкой связи и гарнитуры);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292"/>
        </w:tabs>
        <w:ind w:right="139" w:firstLine="0"/>
        <w:rPr>
          <w:sz w:val="24"/>
        </w:rPr>
      </w:pPr>
      <w:r>
        <w:rPr>
          <w:sz w:val="24"/>
        </w:rPr>
        <w:t>довести до сведения своих родителей, родственников время перерывов (перемен) между уроками, занятиями с целью совершения ими звонков именно во время перерывов (перемен) между уроками, занятиями.</w:t>
      </w:r>
    </w:p>
    <w:p w:rsidR="000D7A94" w:rsidRDefault="00A84ECD">
      <w:pPr>
        <w:pStyle w:val="a3"/>
        <w:ind w:right="153"/>
        <w:jc w:val="both"/>
      </w:pPr>
      <w:r>
        <w:t>Обучающимся запрещается включать на учебных занятиях мобильны</w:t>
      </w:r>
      <w:r>
        <w:t>й телефон в следующие</w:t>
      </w:r>
      <w:r>
        <w:rPr>
          <w:spacing w:val="-5"/>
        </w:rPr>
        <w:t xml:space="preserve"> </w:t>
      </w:r>
      <w:r>
        <w:t>режимы:</w:t>
      </w:r>
      <w:r>
        <w:rPr>
          <w:spacing w:val="-5"/>
        </w:rPr>
        <w:t xml:space="preserve"> </w:t>
      </w:r>
      <w:r>
        <w:t>звуковоспроизведения</w:t>
      </w:r>
      <w:r>
        <w:rPr>
          <w:spacing w:val="-5"/>
        </w:rPr>
        <w:t xml:space="preserve"> </w:t>
      </w:r>
      <w:r>
        <w:t>(прослушивать</w:t>
      </w:r>
      <w:r>
        <w:rPr>
          <w:spacing w:val="-4"/>
        </w:rPr>
        <w:t xml:space="preserve"> </w:t>
      </w:r>
      <w:r>
        <w:t>музыку,</w:t>
      </w:r>
      <w:r>
        <w:rPr>
          <w:spacing w:val="-3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(режим</w:t>
      </w:r>
      <w:r>
        <w:rPr>
          <w:spacing w:val="-4"/>
        </w:rPr>
        <w:t xml:space="preserve"> </w:t>
      </w:r>
      <w:r>
        <w:t xml:space="preserve">«плеер»), в том числе через наушники); фото и </w:t>
      </w:r>
      <w:proofErr w:type="spellStart"/>
      <w:r>
        <w:t>видеовоспроизведения</w:t>
      </w:r>
      <w:proofErr w:type="spellEnd"/>
      <w:r>
        <w:t xml:space="preserve"> (играть в игры,</w:t>
      </w:r>
      <w:r>
        <w:rPr>
          <w:spacing w:val="40"/>
        </w:rPr>
        <w:t xml:space="preserve"> </w:t>
      </w:r>
      <w:proofErr w:type="gramStart"/>
      <w:r>
        <w:t>просматривать</w:t>
      </w:r>
      <w:r>
        <w:rPr>
          <w:spacing w:val="40"/>
        </w:rPr>
        <w:t xml:space="preserve">  </w:t>
      </w:r>
      <w:r>
        <w:t>изображения</w:t>
      </w:r>
      <w:proofErr w:type="gramEnd"/>
      <w:r>
        <w:rPr>
          <w:spacing w:val="40"/>
        </w:rPr>
        <w:t xml:space="preserve">  </w:t>
      </w:r>
      <w:r>
        <w:t>(текст,</w:t>
      </w:r>
      <w:r>
        <w:rPr>
          <w:spacing w:val="59"/>
        </w:rPr>
        <w:t xml:space="preserve">  </w:t>
      </w:r>
      <w:r>
        <w:t>рисунки,</w:t>
      </w:r>
      <w:r>
        <w:rPr>
          <w:spacing w:val="59"/>
        </w:rPr>
        <w:t xml:space="preserve">  </w:t>
      </w:r>
      <w:r>
        <w:t>видеозапись,</w:t>
      </w:r>
      <w:r>
        <w:rPr>
          <w:spacing w:val="59"/>
        </w:rPr>
        <w:t xml:space="preserve">  </w:t>
      </w:r>
      <w:r>
        <w:t>фотографии,</w:t>
      </w:r>
      <w:r>
        <w:rPr>
          <w:spacing w:val="59"/>
        </w:rPr>
        <w:t xml:space="preserve">  </w:t>
      </w:r>
      <w:r>
        <w:t>режимы</w:t>
      </w:r>
    </w:p>
    <w:p w:rsidR="000D7A94" w:rsidRDefault="00A84ECD">
      <w:pPr>
        <w:pStyle w:val="a3"/>
        <w:ind w:right="154"/>
        <w:jc w:val="both"/>
      </w:pPr>
      <w:r>
        <w:t>«кальку</w:t>
      </w:r>
      <w:r>
        <w:t>лятор», «часы», «дата», «секундомер», «календарь», «блокнот», «записная книжка» и т. п.); звукозаписи (режим «диктофон»).</w:t>
      </w:r>
    </w:p>
    <w:p w:rsidR="000D7A94" w:rsidRDefault="00A84ECD">
      <w:pPr>
        <w:pStyle w:val="a3"/>
        <w:spacing w:line="275" w:lineRule="exact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перерывов</w:t>
      </w:r>
      <w:r>
        <w:rPr>
          <w:spacing w:val="-6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rPr>
          <w:spacing w:val="-2"/>
        </w:rPr>
        <w:t>право: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282"/>
        </w:tabs>
        <w:spacing w:line="275" w:lineRule="exact"/>
        <w:ind w:left="282" w:hanging="143"/>
        <w:jc w:val="left"/>
        <w:rPr>
          <w:sz w:val="24"/>
        </w:rPr>
      </w:pPr>
      <w:r>
        <w:rPr>
          <w:sz w:val="24"/>
        </w:rPr>
        <w:t>включить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сотовый</w:t>
      </w:r>
      <w:r>
        <w:rPr>
          <w:spacing w:val="-2"/>
          <w:sz w:val="24"/>
        </w:rPr>
        <w:t xml:space="preserve"> телефон;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282"/>
        </w:tabs>
        <w:spacing w:line="275" w:lineRule="exact"/>
        <w:ind w:left="282" w:hanging="143"/>
        <w:jc w:val="left"/>
        <w:rPr>
          <w:sz w:val="24"/>
        </w:rPr>
      </w:pPr>
      <w:r>
        <w:rPr>
          <w:sz w:val="24"/>
        </w:rPr>
        <w:t>просмотреть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вызовов;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455"/>
        </w:tabs>
        <w:spacing w:line="242" w:lineRule="auto"/>
        <w:ind w:right="152" w:firstLine="0"/>
        <w:rPr>
          <w:sz w:val="24"/>
        </w:rPr>
      </w:pPr>
      <w:r>
        <w:rPr>
          <w:sz w:val="24"/>
        </w:rPr>
        <w:t xml:space="preserve">прочитать пришедшие 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-сообщения и, если в этом есть оправданная и безотлагательная необходимость, перезвонить вызывавшим его абонентам;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460"/>
        </w:tabs>
        <w:spacing w:line="237" w:lineRule="auto"/>
        <w:ind w:right="151" w:firstLine="0"/>
        <w:rPr>
          <w:sz w:val="24"/>
        </w:rPr>
      </w:pPr>
      <w:r>
        <w:rPr>
          <w:sz w:val="24"/>
        </w:rPr>
        <w:t xml:space="preserve">позвонить или послать 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-сообщение, если в этом будет оправданная и безотлагательная необходимос</w:t>
      </w:r>
      <w:r>
        <w:rPr>
          <w:sz w:val="24"/>
        </w:rPr>
        <w:t>ть;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368"/>
        </w:tabs>
        <w:ind w:right="144" w:firstLine="0"/>
        <w:rPr>
          <w:sz w:val="24"/>
        </w:rPr>
      </w:pPr>
      <w:r>
        <w:rPr>
          <w:sz w:val="24"/>
        </w:rPr>
        <w:t xml:space="preserve">пользоваться сотовыми телефонами (звонить и посылать </w:t>
      </w:r>
      <w:proofErr w:type="spellStart"/>
      <w:r>
        <w:rPr>
          <w:sz w:val="24"/>
        </w:rPr>
        <w:t>sms</w:t>
      </w:r>
      <w:proofErr w:type="spellEnd"/>
      <w:r>
        <w:rPr>
          <w:sz w:val="24"/>
        </w:rPr>
        <w:t>-сообщения) с целью оперативной связи обучающегося со своими родителями, родственниками и только в случаях оправданной и безотлагательной необходимости;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311"/>
        </w:tabs>
        <w:spacing w:line="242" w:lineRule="auto"/>
        <w:ind w:right="150" w:firstLine="0"/>
        <w:rPr>
          <w:sz w:val="24"/>
        </w:rPr>
      </w:pPr>
      <w:r>
        <w:rPr>
          <w:sz w:val="24"/>
        </w:rPr>
        <w:t>специальными и экстренными службами (полиция, отдел по чрезвычайным ситуациям, скорая медицинская помощь и т. п.);</w:t>
      </w:r>
    </w:p>
    <w:p w:rsidR="000D7A94" w:rsidRDefault="00A84ECD">
      <w:pPr>
        <w:pStyle w:val="a5"/>
        <w:numPr>
          <w:ilvl w:val="0"/>
          <w:numId w:val="1"/>
        </w:numPr>
        <w:tabs>
          <w:tab w:val="left" w:pos="330"/>
        </w:tabs>
        <w:ind w:right="148" w:firstLine="0"/>
        <w:rPr>
          <w:sz w:val="24"/>
        </w:rPr>
      </w:pPr>
      <w:r>
        <w:rPr>
          <w:sz w:val="24"/>
        </w:rPr>
        <w:t>если звонки по мобильному телефону могут быть сделаны после окончания занятий, мероприятий, то они должны быть сделаны только после окончания</w:t>
      </w:r>
      <w:r>
        <w:rPr>
          <w:sz w:val="24"/>
        </w:rPr>
        <w:t xml:space="preserve"> занятий,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0D7A94" w:rsidRDefault="00A84ECD">
      <w:pPr>
        <w:pStyle w:val="a3"/>
        <w:spacing w:line="275" w:lineRule="exact"/>
      </w:pPr>
      <w:r>
        <w:rPr>
          <w:spacing w:val="-2"/>
        </w:rPr>
        <w:t>Примечание.</w:t>
      </w:r>
    </w:p>
    <w:p w:rsidR="000D7A94" w:rsidRDefault="00A84ECD">
      <w:pPr>
        <w:pStyle w:val="a3"/>
        <w:spacing w:line="275" w:lineRule="exact"/>
      </w:pPr>
      <w:r>
        <w:t>Перерыв</w:t>
      </w:r>
      <w:r>
        <w:rPr>
          <w:spacing w:val="-4"/>
        </w:rPr>
        <w:t xml:space="preserve"> </w:t>
      </w:r>
      <w:r>
        <w:t>(перемена)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уроками, занятиями</w:t>
      </w:r>
      <w:r>
        <w:rPr>
          <w:spacing w:val="-5"/>
        </w:rPr>
        <w:t xml:space="preserve"> </w:t>
      </w:r>
      <w:r>
        <w:t xml:space="preserve">обучающемуся </w:t>
      </w:r>
      <w:r>
        <w:rPr>
          <w:spacing w:val="-2"/>
        </w:rPr>
        <w:t>дана:</w:t>
      </w:r>
    </w:p>
    <w:p w:rsidR="000D7A94" w:rsidRDefault="00A84ECD">
      <w:pPr>
        <w:pStyle w:val="a5"/>
        <w:numPr>
          <w:ilvl w:val="1"/>
          <w:numId w:val="1"/>
        </w:numPr>
        <w:tabs>
          <w:tab w:val="left" w:pos="860"/>
        </w:tabs>
        <w:ind w:right="146"/>
        <w:rPr>
          <w:sz w:val="24"/>
        </w:rPr>
      </w:pPr>
      <w:r>
        <w:rPr>
          <w:sz w:val="24"/>
        </w:rPr>
        <w:t>для общения, активного отдыха между уроками (занятиями), восполнения физиологической потребности в двигательной активности с учетом возрастных норм; при необх</w:t>
      </w:r>
      <w:r>
        <w:rPr>
          <w:sz w:val="24"/>
        </w:rPr>
        <w:t>одимости - использование на переменах устройств мобильной связи по прямому назначению (для звонка, смс-сообщения);</w:t>
      </w:r>
    </w:p>
    <w:p w:rsidR="000D7A94" w:rsidRDefault="00A84ECD">
      <w:pPr>
        <w:pStyle w:val="a5"/>
        <w:numPr>
          <w:ilvl w:val="1"/>
          <w:numId w:val="1"/>
        </w:numPr>
        <w:tabs>
          <w:tab w:val="left" w:pos="860"/>
        </w:tabs>
        <w:spacing w:before="2" w:line="237" w:lineRule="auto"/>
        <w:ind w:right="157"/>
        <w:rPr>
          <w:sz w:val="24"/>
        </w:rPr>
      </w:pPr>
      <w:r>
        <w:rPr>
          <w:sz w:val="24"/>
        </w:rPr>
        <w:t>подготовки к следующему уроку (обсуждение выполнения домашнего задания, повторение правил, подготовка школьных принадлежностей к уроку и т. п</w:t>
      </w:r>
      <w:r>
        <w:rPr>
          <w:sz w:val="24"/>
        </w:rPr>
        <w:t>.).</w:t>
      </w:r>
    </w:p>
    <w:sectPr w:rsidR="000D7A94">
      <w:pgSz w:w="11910" w:h="16840"/>
      <w:pgMar w:top="80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31CB"/>
    <w:multiLevelType w:val="hybridMultilevel"/>
    <w:tmpl w:val="0AAE35BE"/>
    <w:lvl w:ilvl="0" w:tplc="117C1DEE">
      <w:numFmt w:val="bullet"/>
      <w:lvlText w:val="-"/>
      <w:lvlJc w:val="left"/>
      <w:pPr>
        <w:ind w:left="1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E252D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62F5F0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A7C2393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A75CFFE4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85BC25DA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6" w:tplc="9F146F98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7" w:tplc="9B06A62E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8" w:tplc="C4882D00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BBD2623"/>
    <w:multiLevelType w:val="hybridMultilevel"/>
    <w:tmpl w:val="49B6548C"/>
    <w:lvl w:ilvl="0" w:tplc="62FCE5C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68862523"/>
    <w:multiLevelType w:val="hybridMultilevel"/>
    <w:tmpl w:val="D450BBF2"/>
    <w:lvl w:ilvl="0" w:tplc="E7C86612">
      <w:start w:val="1"/>
      <w:numFmt w:val="decimal"/>
      <w:lvlText w:val="%1."/>
      <w:lvlJc w:val="left"/>
      <w:pPr>
        <w:ind w:left="139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CCCF84">
      <w:numFmt w:val="bullet"/>
      <w:lvlText w:val="•"/>
      <w:lvlJc w:val="left"/>
      <w:pPr>
        <w:ind w:left="1090" w:hanging="442"/>
      </w:pPr>
      <w:rPr>
        <w:rFonts w:hint="default"/>
        <w:lang w:val="ru-RU" w:eastAsia="en-US" w:bidi="ar-SA"/>
      </w:rPr>
    </w:lvl>
    <w:lvl w:ilvl="2" w:tplc="A9162ECA">
      <w:numFmt w:val="bullet"/>
      <w:lvlText w:val="•"/>
      <w:lvlJc w:val="left"/>
      <w:pPr>
        <w:ind w:left="2040" w:hanging="442"/>
      </w:pPr>
      <w:rPr>
        <w:rFonts w:hint="default"/>
        <w:lang w:val="ru-RU" w:eastAsia="en-US" w:bidi="ar-SA"/>
      </w:rPr>
    </w:lvl>
    <w:lvl w:ilvl="3" w:tplc="82A45FFA">
      <w:numFmt w:val="bullet"/>
      <w:lvlText w:val="•"/>
      <w:lvlJc w:val="left"/>
      <w:pPr>
        <w:ind w:left="2991" w:hanging="442"/>
      </w:pPr>
      <w:rPr>
        <w:rFonts w:hint="default"/>
        <w:lang w:val="ru-RU" w:eastAsia="en-US" w:bidi="ar-SA"/>
      </w:rPr>
    </w:lvl>
    <w:lvl w:ilvl="4" w:tplc="74C05BC0">
      <w:numFmt w:val="bullet"/>
      <w:lvlText w:val="•"/>
      <w:lvlJc w:val="left"/>
      <w:pPr>
        <w:ind w:left="3941" w:hanging="442"/>
      </w:pPr>
      <w:rPr>
        <w:rFonts w:hint="default"/>
        <w:lang w:val="ru-RU" w:eastAsia="en-US" w:bidi="ar-SA"/>
      </w:rPr>
    </w:lvl>
    <w:lvl w:ilvl="5" w:tplc="574ED2E4">
      <w:numFmt w:val="bullet"/>
      <w:lvlText w:val="•"/>
      <w:lvlJc w:val="left"/>
      <w:pPr>
        <w:ind w:left="4892" w:hanging="442"/>
      </w:pPr>
      <w:rPr>
        <w:rFonts w:hint="default"/>
        <w:lang w:val="ru-RU" w:eastAsia="en-US" w:bidi="ar-SA"/>
      </w:rPr>
    </w:lvl>
    <w:lvl w:ilvl="6" w:tplc="2C9A7396">
      <w:numFmt w:val="bullet"/>
      <w:lvlText w:val="•"/>
      <w:lvlJc w:val="left"/>
      <w:pPr>
        <w:ind w:left="5842" w:hanging="442"/>
      </w:pPr>
      <w:rPr>
        <w:rFonts w:hint="default"/>
        <w:lang w:val="ru-RU" w:eastAsia="en-US" w:bidi="ar-SA"/>
      </w:rPr>
    </w:lvl>
    <w:lvl w:ilvl="7" w:tplc="B2840E84">
      <w:numFmt w:val="bullet"/>
      <w:lvlText w:val="•"/>
      <w:lvlJc w:val="left"/>
      <w:pPr>
        <w:ind w:left="6792" w:hanging="442"/>
      </w:pPr>
      <w:rPr>
        <w:rFonts w:hint="default"/>
        <w:lang w:val="ru-RU" w:eastAsia="en-US" w:bidi="ar-SA"/>
      </w:rPr>
    </w:lvl>
    <w:lvl w:ilvl="8" w:tplc="555CFA9E">
      <w:numFmt w:val="bullet"/>
      <w:lvlText w:val="•"/>
      <w:lvlJc w:val="left"/>
      <w:pPr>
        <w:ind w:left="7743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7A94"/>
    <w:rsid w:val="000D7A94"/>
    <w:rsid w:val="00794459"/>
    <w:rsid w:val="007A7706"/>
    <w:rsid w:val="00A84ECD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CC73"/>
  <w15:docId w15:val="{A4CF530A-8970-4A26-8F47-2FF9D96A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94459"/>
    <w:rPr>
      <w:rFonts w:ascii="Times New Roman" w:hAnsi="Times New Roman" w:cs="Times New Roman" w:hint="default"/>
      <w:color w:val="0000FF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794459"/>
    <w:rPr>
      <w:rFonts w:ascii="Calibri" w:hAnsi="Calibri" w:cs="Calibri"/>
    </w:rPr>
  </w:style>
  <w:style w:type="paragraph" w:styleId="a8">
    <w:name w:val="No Spacing"/>
    <w:link w:val="a7"/>
    <w:uiPriority w:val="1"/>
    <w:qFormat/>
    <w:rsid w:val="00794459"/>
    <w:pPr>
      <w:widowControl/>
      <w:autoSpaceDE/>
      <w:autoSpaceDN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A84E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EC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User10</cp:lastModifiedBy>
  <cp:revision>4</cp:revision>
  <cp:lastPrinted>2024-06-10T07:21:00Z</cp:lastPrinted>
  <dcterms:created xsi:type="dcterms:W3CDTF">2024-06-10T07:01:00Z</dcterms:created>
  <dcterms:modified xsi:type="dcterms:W3CDTF">2024-06-10T07:26:00Z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www.ilovepdf.com</vt:lpwstr>
  </property>
</Properties>
</file>