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69E33" w14:textId="09D914D0" w:rsidR="00041BE9" w:rsidRPr="009E6EF9" w:rsidRDefault="00EF73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002ECD" wp14:editId="190AC8CD">
            <wp:extent cx="6506543" cy="100107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методическом совет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426" cy="1002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1FDA8E" w14:textId="77777777" w:rsidR="00041BE9" w:rsidRPr="009E6EF9" w:rsidRDefault="00EF73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102CC4" w14:textId="77777777" w:rsidR="00041BE9" w:rsidRPr="009E6EF9" w:rsidRDefault="00EF73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апробации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комплексов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8921100" w14:textId="77777777" w:rsidR="00041BE9" w:rsidRPr="009E6EF9" w:rsidRDefault="00EF73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A316E0" w14:textId="77777777" w:rsidR="00041BE9" w:rsidRPr="009E6EF9" w:rsidRDefault="00041B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B15C2E" w14:textId="77777777" w:rsidR="00041BE9" w:rsidRPr="009E6EF9" w:rsidRDefault="00EF7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еского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742A0B27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BFACB16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4DBE78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рукописи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дидактических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90D344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обсуждает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05B117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67B3F2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16F16AA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DC56A1A" w14:textId="77777777" w:rsidR="00041BE9" w:rsidRPr="009E6EF9" w:rsidRDefault="00EF73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партнерство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профессорско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одавательским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студентами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8421F8" w14:textId="77777777" w:rsidR="00041BE9" w:rsidRPr="009E6EF9" w:rsidRDefault="00EF73E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17D540" w14:textId="77777777" w:rsidR="00041BE9" w:rsidRPr="009E6EF9" w:rsidRDefault="00041B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5CCDE6" w14:textId="77777777" w:rsidR="00041BE9" w:rsidRPr="009E6EF9" w:rsidRDefault="00EF7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31539545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92520E" w14:textId="124AAE59" w:rsidR="00041BE9" w:rsidRPr="009E6EF9" w:rsidRDefault="00EF73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proofErr w:type="gramEnd"/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E62C2B1" w14:textId="77777777" w:rsidR="00041BE9" w:rsidRPr="009E6EF9" w:rsidRDefault="00EF73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DD3F7D0" w14:textId="77777777" w:rsidR="00041BE9" w:rsidRDefault="00EF73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D6B59D" w14:textId="77777777" w:rsidR="00041BE9" w:rsidRPr="009E6EF9" w:rsidRDefault="00EF73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30213B6" w14:textId="77777777" w:rsidR="00041BE9" w:rsidRDefault="00EF73E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BB187D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A7586A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избирается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F415D4" w14:textId="560F528A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полугодового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F66C0F" w14:textId="77777777" w:rsidR="00041BE9" w:rsidRPr="009E6EF9" w:rsidRDefault="00EF7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2D9C7A01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верть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014A2F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87D467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EC3966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росов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62F0EC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подотчетен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902808" w14:textId="24DE598B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5C68AF" w14:textId="77777777" w:rsidR="00041BE9" w:rsidRPr="009E6EF9" w:rsidRDefault="00EF73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4729011B" w14:textId="77777777" w:rsidR="00041BE9" w:rsidRPr="009E6EF9" w:rsidRDefault="00EF73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B1C3936" w14:textId="77777777" w:rsidR="00041BE9" w:rsidRPr="009E6EF9" w:rsidRDefault="00EF73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выдв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игать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CB7C45" w14:textId="77777777" w:rsidR="00041BE9" w:rsidRPr="009E6EF9" w:rsidRDefault="00EF73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6B50FD" w14:textId="77777777" w:rsidR="00041BE9" w:rsidRPr="009E6EF9" w:rsidRDefault="00EF73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90EBF4B" w14:textId="77777777" w:rsidR="00041BE9" w:rsidRPr="009E6EF9" w:rsidRDefault="00EF73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CD81BB" w14:textId="77777777" w:rsidR="00041BE9" w:rsidRPr="009E6EF9" w:rsidRDefault="00EF73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рекомен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довать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F6A279" w14:textId="77777777" w:rsidR="00041BE9" w:rsidRPr="009E6EF9" w:rsidRDefault="00EF73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E6E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41BE9" w:rsidRPr="009E6EF9" w:rsidSect="00EF73EF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6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77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B2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C2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84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1BE9"/>
    <w:rsid w:val="002D33B1"/>
    <w:rsid w:val="002D3591"/>
    <w:rsid w:val="003514A0"/>
    <w:rsid w:val="004F7E17"/>
    <w:rsid w:val="005A05CE"/>
    <w:rsid w:val="00653AF6"/>
    <w:rsid w:val="009E6EF9"/>
    <w:rsid w:val="00B73A5A"/>
    <w:rsid w:val="00E438A1"/>
    <w:rsid w:val="00EF73E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C2B6"/>
  <w15:docId w15:val="{E9119977-1394-4A14-A010-52F9AF13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2023-11-08T15:12:00Z</dcterms:modified>
</cp:coreProperties>
</file>