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BB" w:rsidRPr="006C405D" w:rsidRDefault="004B6949" w:rsidP="000970BB">
      <w:pPr>
        <w:pStyle w:val="Default"/>
        <w:spacing w:after="2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38875" cy="921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70BB" w:rsidRPr="006C405D">
        <w:lastRenderedPageBreak/>
        <w:t xml:space="preserve">• требования ФГОС основного общего и среднего общего образования к преподаванию биологии;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основы общетеоретических дисциплин в объёме, необходимом для решения педагогических, научно-методических и организационно-управленческих задач;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педагогику, психологию, возрастную физиологию, анатомию, санитарию и гигиену;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индивидуальные особенности развития детей, музыкального восприятия, эмоций, моторики и музыкальных возможностей детей разного возраста;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методику преподавания предмета, программы и учебники по преподаваемому предмету, методику воспитательной работы;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музыкальные произведения детского репертуара;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современные образовательные музыкальные технологии, достижения мировой и отечественной музыкальной культуры;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при работе с детьми, имеющими отклонения в развитии - основы дефектологии и соответствующие методики их обучения;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правила внутреннего трудового распорядка школы; </w:t>
      </w:r>
    </w:p>
    <w:p w:rsidR="000970BB" w:rsidRPr="006C405D" w:rsidRDefault="000970BB" w:rsidP="000970BB">
      <w:pPr>
        <w:pStyle w:val="Default"/>
      </w:pPr>
      <w:r w:rsidRPr="006C405D">
        <w:t xml:space="preserve">• правила по охране труда и пожарной безопасности. </w:t>
      </w:r>
    </w:p>
    <w:p w:rsidR="000970BB" w:rsidRPr="006C405D" w:rsidRDefault="000970BB" w:rsidP="000970BB">
      <w:pPr>
        <w:pStyle w:val="Default"/>
      </w:pPr>
    </w:p>
    <w:p w:rsidR="000970BB" w:rsidRPr="006C405D" w:rsidRDefault="000970BB" w:rsidP="000970BB">
      <w:pPr>
        <w:pStyle w:val="Default"/>
      </w:pPr>
      <w:r w:rsidRPr="006C405D">
        <w:rPr>
          <w:b/>
          <w:bCs/>
        </w:rPr>
        <w:t xml:space="preserve">2. Должностные обязанности учителя музыки </w:t>
      </w:r>
    </w:p>
    <w:p w:rsidR="000970BB" w:rsidRPr="006C405D" w:rsidRDefault="000970BB" w:rsidP="000970BB">
      <w:pPr>
        <w:pStyle w:val="Default"/>
      </w:pPr>
      <w:r w:rsidRPr="006C405D">
        <w:t xml:space="preserve">2.1. Учитель музыки выполняет следующие должностные обязанности: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Осуществляет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Осуществляет развитие музыкальных способностей и эмоциональной сферы, творческой деятельности воспитанников.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Формирует их эстетический вкус, используя разные виды и формы организации музыкальной деятельности.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• Консультирует родителей (лиц, их заменяющих) и воспитателей по вопросам подготовки воспитанников к их участию в массовых, праздничных мероприятиях. </w:t>
      </w:r>
    </w:p>
    <w:p w:rsidR="000970BB" w:rsidRPr="006C405D" w:rsidRDefault="000970BB" w:rsidP="000970BB">
      <w:pPr>
        <w:pStyle w:val="Default"/>
      </w:pPr>
      <w:r w:rsidRPr="006C405D">
        <w:t xml:space="preserve">• Обеспечивает охрану жизни и здоровья воспитанников во время образовательного процесса. </w:t>
      </w:r>
    </w:p>
    <w:p w:rsidR="000970BB" w:rsidRDefault="000970BB" w:rsidP="000970BB">
      <w:pPr>
        <w:pStyle w:val="Default"/>
        <w:rPr>
          <w:sz w:val="23"/>
          <w:szCs w:val="23"/>
        </w:rPr>
      </w:pPr>
    </w:p>
    <w:p w:rsidR="000970BB" w:rsidRPr="006C405D" w:rsidRDefault="000970BB" w:rsidP="000970BB">
      <w:pPr>
        <w:pStyle w:val="Default"/>
        <w:spacing w:after="27"/>
      </w:pPr>
      <w:r w:rsidRPr="006C405D">
        <w:lastRenderedPageBreak/>
        <w:t xml:space="preserve">•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</w:t>
      </w:r>
    </w:p>
    <w:p w:rsidR="000970BB" w:rsidRPr="006C405D" w:rsidRDefault="000970BB" w:rsidP="000970BB">
      <w:pPr>
        <w:pStyle w:val="Default"/>
      </w:pPr>
      <w:r w:rsidRPr="006C405D">
        <w:t xml:space="preserve">• Выполняет правила по охране труда и пожарной безопасности. </w:t>
      </w:r>
    </w:p>
    <w:p w:rsidR="000970BB" w:rsidRPr="006C405D" w:rsidRDefault="000970BB" w:rsidP="000970BB">
      <w:pPr>
        <w:pStyle w:val="Default"/>
      </w:pPr>
    </w:p>
    <w:p w:rsidR="000970BB" w:rsidRPr="006C405D" w:rsidRDefault="000970BB" w:rsidP="000970BB">
      <w:pPr>
        <w:pStyle w:val="Default"/>
      </w:pPr>
      <w:r w:rsidRPr="006C405D">
        <w:t xml:space="preserve">2.2. Учителю музыки запрещается: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2.2.1. Изменять по своему усмотрению расписание занятий;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2.2.2. Отменять, удлинять или сокращать продолжительность уроков (занятий), перемен между ними; </w:t>
      </w:r>
    </w:p>
    <w:p w:rsidR="000970BB" w:rsidRPr="006C405D" w:rsidRDefault="000970BB" w:rsidP="000970BB">
      <w:pPr>
        <w:pStyle w:val="Default"/>
      </w:pPr>
      <w:r w:rsidRPr="006C405D">
        <w:t xml:space="preserve">2.2.3. Удалять учащегося с урока. </w:t>
      </w:r>
    </w:p>
    <w:p w:rsidR="000970BB" w:rsidRPr="006C405D" w:rsidRDefault="000970BB" w:rsidP="000970BB">
      <w:pPr>
        <w:pStyle w:val="Default"/>
      </w:pPr>
    </w:p>
    <w:p w:rsidR="000970BB" w:rsidRPr="006C405D" w:rsidRDefault="000970BB" w:rsidP="000970BB">
      <w:pPr>
        <w:pStyle w:val="Default"/>
      </w:pPr>
      <w:r w:rsidRPr="006C405D">
        <w:t xml:space="preserve">2.3. При выполнении обязанностей заведующего кабинетом музыки учитель: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2.3.1. Проводит паспортизацию кабинета;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2.3.2. Систематически пополняет кабинет методическими пособиями, необходимыми для выполнения учебной программы, музыкальными инструментами, техническими средствами обучения;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2.3.3. Организует с учащимися работу по изготовлению наглядных пособий;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2.3.4. Списывает в установленном порядке имущество, пришедшее в негодность в соответствии с приказом директора «О проведении инвентаризации» </w:t>
      </w:r>
    </w:p>
    <w:p w:rsidR="000970BB" w:rsidRPr="006C405D" w:rsidRDefault="000970BB" w:rsidP="000970BB">
      <w:pPr>
        <w:pStyle w:val="Default"/>
        <w:spacing w:after="27"/>
      </w:pPr>
      <w:r w:rsidRPr="006C405D">
        <w:t xml:space="preserve">2.3.5. Разрабатывает инструкции по охране труда и технике безопасности для кабинета; </w:t>
      </w:r>
    </w:p>
    <w:p w:rsidR="000970BB" w:rsidRPr="006C405D" w:rsidRDefault="000970BB" w:rsidP="000970BB">
      <w:pPr>
        <w:pStyle w:val="Default"/>
      </w:pPr>
      <w:r w:rsidRPr="006C405D">
        <w:t xml:space="preserve">2.3.6. Принимает участие в смотре учебных кабинетов. </w:t>
      </w:r>
    </w:p>
    <w:p w:rsidR="000970BB" w:rsidRPr="006C405D" w:rsidRDefault="000970BB" w:rsidP="000970BB">
      <w:pPr>
        <w:pStyle w:val="Default"/>
      </w:pPr>
    </w:p>
    <w:p w:rsidR="000970BB" w:rsidRPr="006C405D" w:rsidRDefault="000970BB" w:rsidP="000970BB">
      <w:pPr>
        <w:pStyle w:val="Default"/>
      </w:pPr>
      <w:r w:rsidRPr="006C405D">
        <w:rPr>
          <w:b/>
          <w:bCs/>
        </w:rPr>
        <w:t xml:space="preserve">3. Права учителя музыки </w:t>
      </w:r>
    </w:p>
    <w:p w:rsidR="000970BB" w:rsidRPr="006C405D" w:rsidRDefault="000970BB" w:rsidP="000970BB">
      <w:pPr>
        <w:pStyle w:val="Default"/>
      </w:pPr>
      <w:r w:rsidRPr="006C405D">
        <w:t xml:space="preserve">Учитель музыки имеет право: </w:t>
      </w:r>
    </w:p>
    <w:p w:rsidR="000970BB" w:rsidRPr="006C405D" w:rsidRDefault="000970BB" w:rsidP="000970BB">
      <w:pPr>
        <w:pStyle w:val="Default"/>
      </w:pPr>
      <w:r w:rsidRPr="006C405D">
        <w:t xml:space="preserve">3.1. Участвовать в управлении образовательным учреждением в порядке, определяемом Уставом школы. </w:t>
      </w:r>
    </w:p>
    <w:p w:rsidR="000970BB" w:rsidRPr="006C405D" w:rsidRDefault="000970BB" w:rsidP="000970BB">
      <w:pPr>
        <w:pStyle w:val="Default"/>
      </w:pPr>
      <w:r w:rsidRPr="006C405D">
        <w:t xml:space="preserve">3.2. Свободно выбирать и использовать эффективные методики обучения и воспитания, учебные пособия и материалы, методы оценки знаний учащихся. </w:t>
      </w:r>
    </w:p>
    <w:p w:rsidR="000970BB" w:rsidRPr="006C405D" w:rsidRDefault="000970BB" w:rsidP="000970BB">
      <w:pPr>
        <w:pStyle w:val="Default"/>
      </w:pPr>
      <w:r w:rsidRPr="006C405D">
        <w:t xml:space="preserve">3.3. Повышать квалификацию учителя музыки. </w:t>
      </w:r>
    </w:p>
    <w:p w:rsidR="000970BB" w:rsidRPr="006C405D" w:rsidRDefault="000970BB" w:rsidP="000970BB">
      <w:pPr>
        <w:pStyle w:val="Default"/>
      </w:pPr>
      <w:r w:rsidRPr="006C405D">
        <w:t xml:space="preserve">3.4.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аттестации. </w:t>
      </w:r>
    </w:p>
    <w:p w:rsidR="000970BB" w:rsidRPr="006C405D" w:rsidRDefault="000970BB" w:rsidP="000970BB">
      <w:pPr>
        <w:pStyle w:val="Default"/>
      </w:pPr>
      <w:r w:rsidRPr="006C405D">
        <w:t xml:space="preserve">3.5.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 и Правилами о поощрениях и взысканиях учащихся. </w:t>
      </w:r>
    </w:p>
    <w:p w:rsidR="000970BB" w:rsidRPr="006C405D" w:rsidRDefault="000970BB" w:rsidP="000970BB">
      <w:pPr>
        <w:pStyle w:val="Default"/>
      </w:pPr>
      <w:r w:rsidRPr="006C405D">
        <w:t xml:space="preserve">3.6. На защиту профессиональной чести и достоинства. </w:t>
      </w:r>
    </w:p>
    <w:p w:rsidR="000970BB" w:rsidRPr="006C405D" w:rsidRDefault="000970BB" w:rsidP="000970BB">
      <w:pPr>
        <w:pStyle w:val="Default"/>
      </w:pPr>
      <w:r w:rsidRPr="006C405D">
        <w:t xml:space="preserve">3.7. Знакомиться с жалобами и другими документами, содержащими оценку его работы, давать по ним соответствующие объяснения. </w:t>
      </w:r>
    </w:p>
    <w:p w:rsidR="000970BB" w:rsidRPr="006C405D" w:rsidRDefault="000970BB" w:rsidP="000970BB">
      <w:pPr>
        <w:pStyle w:val="Default"/>
      </w:pPr>
      <w:r w:rsidRPr="006C405D">
        <w:t xml:space="preserve">3.8.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 </w:t>
      </w:r>
    </w:p>
    <w:p w:rsidR="000970BB" w:rsidRPr="006C405D" w:rsidRDefault="000970BB" w:rsidP="000970BB">
      <w:pPr>
        <w:pStyle w:val="Default"/>
      </w:pPr>
      <w:r w:rsidRPr="006C405D">
        <w:t xml:space="preserve">3.9. На конфиденциальность дисциплинарного (служебного) расследования, за исключением случаев, предусмотренных законом. </w:t>
      </w:r>
    </w:p>
    <w:p w:rsidR="000970BB" w:rsidRPr="006C405D" w:rsidRDefault="000970BB" w:rsidP="000970BB">
      <w:pPr>
        <w:pStyle w:val="Default"/>
      </w:pPr>
      <w:r w:rsidRPr="006C405D">
        <w:t xml:space="preserve">3.10.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 </w:t>
      </w:r>
    </w:p>
    <w:p w:rsidR="000970BB" w:rsidRPr="006C405D" w:rsidRDefault="000970BB" w:rsidP="000970BB">
      <w:pPr>
        <w:pStyle w:val="Default"/>
      </w:pPr>
      <w:r w:rsidRPr="006C405D">
        <w:rPr>
          <w:b/>
          <w:bCs/>
        </w:rPr>
        <w:t xml:space="preserve">4. Ответственность учителя музыки </w:t>
      </w:r>
    </w:p>
    <w:p w:rsidR="000970BB" w:rsidRPr="006C405D" w:rsidRDefault="000970BB" w:rsidP="000970BB">
      <w:pPr>
        <w:pStyle w:val="Default"/>
      </w:pPr>
      <w:r w:rsidRPr="006C405D">
        <w:t xml:space="preserve">4.1. Учитель музыки несет ответственность: </w:t>
      </w:r>
    </w:p>
    <w:p w:rsidR="000970BB" w:rsidRPr="006C405D" w:rsidRDefault="000970BB" w:rsidP="000970BB">
      <w:pPr>
        <w:pStyle w:val="Default"/>
      </w:pPr>
      <w:r w:rsidRPr="006C405D">
        <w:t xml:space="preserve">- за реализацию не в полном объеме образовательных программ в соответствии с учебным планом и графиком учебного процесса; </w:t>
      </w:r>
    </w:p>
    <w:p w:rsidR="000970BB" w:rsidRPr="006C405D" w:rsidRDefault="000970BB" w:rsidP="000970BB">
      <w:pPr>
        <w:pStyle w:val="Default"/>
      </w:pPr>
      <w:r w:rsidRPr="006C405D">
        <w:t xml:space="preserve">- за жизнь и здоровье учащихся во время образовательного процесса; </w:t>
      </w:r>
    </w:p>
    <w:p w:rsidR="000970BB" w:rsidRPr="006C405D" w:rsidRDefault="000970BB" w:rsidP="000970BB">
      <w:pPr>
        <w:pStyle w:val="Default"/>
        <w:pageBreakBefore/>
      </w:pPr>
      <w:r>
        <w:rPr>
          <w:sz w:val="23"/>
          <w:szCs w:val="23"/>
        </w:rPr>
        <w:lastRenderedPageBreak/>
        <w:t xml:space="preserve">- </w:t>
      </w:r>
      <w:r w:rsidRPr="006C405D">
        <w:t xml:space="preserve">за нарушение прав и свобод обучающихся. </w:t>
      </w:r>
    </w:p>
    <w:p w:rsidR="000970BB" w:rsidRPr="006C405D" w:rsidRDefault="000970BB" w:rsidP="000970BB">
      <w:pPr>
        <w:pStyle w:val="Default"/>
      </w:pPr>
      <w:r w:rsidRPr="006C405D">
        <w:t xml:space="preserve">4.2. Учитель музыки несет дисциплинарную ответственность в порядке, определенном трудовым законодательством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приказов директора школы, должностных обязанностей, установленных настоящей инструкцией, в том числе за неиспользование предоставленных ему прав. </w:t>
      </w:r>
    </w:p>
    <w:p w:rsidR="000970BB" w:rsidRPr="006C405D" w:rsidRDefault="000970BB" w:rsidP="000970BB">
      <w:pPr>
        <w:pStyle w:val="Default"/>
      </w:pPr>
      <w:r w:rsidRPr="006C405D">
        <w:t xml:space="preserve">4.3. Учитель музыки может быть освобожден от занимаемой должности в соответствии с трудовым законодательством и Законом РФ «Об образовании» за применение, в том числе однократное, методов воспитания, связанных с физическим и (или) психическим насилием над личностью школьника, а также совершение иного аморального поступка. Увольнение за данный поступок не является мерой дисциплинарной ответственности. </w:t>
      </w:r>
    </w:p>
    <w:p w:rsidR="000970BB" w:rsidRPr="006C405D" w:rsidRDefault="000970BB" w:rsidP="000970BB">
      <w:pPr>
        <w:pStyle w:val="Default"/>
      </w:pPr>
      <w:r w:rsidRPr="006C405D">
        <w:t xml:space="preserve">4.4. Учитель музыки несет материальную ответственность в порядке и пределах, установленных трудовым и (или) гражданским законодательством за виновное причинение школе или участникам образовательного процесса ущерба в связи с исполнением (неисполнением) своих должностных обязанностей. </w:t>
      </w:r>
    </w:p>
    <w:p w:rsidR="000970BB" w:rsidRPr="006C405D" w:rsidRDefault="000970BB" w:rsidP="000970BB">
      <w:pPr>
        <w:pStyle w:val="Default"/>
      </w:pPr>
      <w:r w:rsidRPr="006C405D">
        <w:t xml:space="preserve">4.5. Учитель музыки привлекается к административной ответственности в порядке и в случаях, предусмотренных административным законодательством за нарушение требований и правил антитеррористической и пожарной безопасности, охраны труда, санитарно-гигиенических требований организации учебно-воспитательного процесса в школе. </w:t>
      </w:r>
    </w:p>
    <w:p w:rsidR="000970BB" w:rsidRPr="006C405D" w:rsidRDefault="000970BB" w:rsidP="000970BB">
      <w:pPr>
        <w:pStyle w:val="Default"/>
      </w:pPr>
      <w:r w:rsidRPr="006C405D">
        <w:rPr>
          <w:b/>
          <w:bCs/>
        </w:rPr>
        <w:t xml:space="preserve">5. Взаимоотношения учителя музыки. Связи по должности. </w:t>
      </w:r>
    </w:p>
    <w:p w:rsidR="000970BB" w:rsidRPr="006C405D" w:rsidRDefault="000970BB" w:rsidP="000970BB">
      <w:pPr>
        <w:pStyle w:val="Default"/>
      </w:pPr>
      <w:r w:rsidRPr="006C405D">
        <w:t xml:space="preserve">Учитель музыки: </w:t>
      </w:r>
    </w:p>
    <w:p w:rsidR="000970BB" w:rsidRPr="006C405D" w:rsidRDefault="000970BB" w:rsidP="000970BB">
      <w:pPr>
        <w:pStyle w:val="Default"/>
      </w:pPr>
      <w:r w:rsidRPr="006C405D">
        <w:t xml:space="preserve">5.1. Работает в режиме выполнения объема установленной ему учебной нагрузки в соответствии с утвержденным расписанием уроков и дополнительных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выработки. </w:t>
      </w:r>
    </w:p>
    <w:p w:rsidR="000970BB" w:rsidRPr="006C405D" w:rsidRDefault="000970BB" w:rsidP="000970BB">
      <w:pPr>
        <w:pStyle w:val="Default"/>
      </w:pPr>
      <w:r w:rsidRPr="006C405D">
        <w:t xml:space="preserve">5.2.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биологии до начала каникул. График работы учителя в каникулы утверждается приказом директора школы. </w:t>
      </w:r>
    </w:p>
    <w:p w:rsidR="000970BB" w:rsidRPr="006C405D" w:rsidRDefault="000970BB" w:rsidP="000970BB">
      <w:pPr>
        <w:pStyle w:val="Default"/>
      </w:pPr>
      <w:r w:rsidRPr="006C405D">
        <w:t xml:space="preserve">5.3.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664349" w:rsidRPr="006C405D" w:rsidRDefault="000970BB" w:rsidP="000970BB">
      <w:pPr>
        <w:rPr>
          <w:sz w:val="24"/>
          <w:szCs w:val="24"/>
        </w:rPr>
      </w:pPr>
      <w:r w:rsidRPr="006C405D">
        <w:rPr>
          <w:sz w:val="24"/>
          <w:szCs w:val="24"/>
        </w:rPr>
        <w:t>5.4. Систематически обменивается информацией по вопросам, входящим в компетенцию учителя музыки, с администрацией и педагогическими работниками школы.</w:t>
      </w:r>
    </w:p>
    <w:p w:rsidR="00181722" w:rsidRPr="006C405D" w:rsidRDefault="00181722" w:rsidP="000970BB">
      <w:pPr>
        <w:rPr>
          <w:sz w:val="24"/>
          <w:szCs w:val="24"/>
        </w:rPr>
      </w:pPr>
    </w:p>
    <w:p w:rsidR="00181722" w:rsidRPr="006C405D" w:rsidRDefault="00181722" w:rsidP="00181722">
      <w:pPr>
        <w:rPr>
          <w:rFonts w:ascii="Times New Roman" w:hAnsi="Times New Roman" w:cs="Times New Roman"/>
          <w:sz w:val="24"/>
          <w:szCs w:val="24"/>
        </w:rPr>
      </w:pPr>
      <w:r w:rsidRPr="006C405D">
        <w:rPr>
          <w:rFonts w:ascii="Times New Roman" w:hAnsi="Times New Roman" w:cs="Times New Roman"/>
          <w:sz w:val="24"/>
          <w:szCs w:val="24"/>
        </w:rPr>
        <w:t>С должностной инструкцией  ознакомлен(а)  _____________________</w:t>
      </w:r>
    </w:p>
    <w:p w:rsidR="00181722" w:rsidRDefault="00181722" w:rsidP="000970BB"/>
    <w:sectPr w:rsidR="00181722" w:rsidSect="00BF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476ED0"/>
    <w:multiLevelType w:val="hybridMultilevel"/>
    <w:tmpl w:val="310775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C010D5"/>
    <w:multiLevelType w:val="hybridMultilevel"/>
    <w:tmpl w:val="872F62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E75AC1"/>
    <w:multiLevelType w:val="hybridMultilevel"/>
    <w:tmpl w:val="4686F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E96D6A"/>
    <w:multiLevelType w:val="hybridMultilevel"/>
    <w:tmpl w:val="0EE9743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6BCA0F"/>
    <w:multiLevelType w:val="hybridMultilevel"/>
    <w:tmpl w:val="2D176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D512E2"/>
    <w:multiLevelType w:val="hybridMultilevel"/>
    <w:tmpl w:val="1B3539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6933A0"/>
    <w:multiLevelType w:val="hybridMultilevel"/>
    <w:tmpl w:val="F0C3A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5308"/>
    <w:rsid w:val="000970BB"/>
    <w:rsid w:val="00181722"/>
    <w:rsid w:val="00344802"/>
    <w:rsid w:val="004B6949"/>
    <w:rsid w:val="004D38F5"/>
    <w:rsid w:val="00664349"/>
    <w:rsid w:val="006C405D"/>
    <w:rsid w:val="00B65308"/>
    <w:rsid w:val="00B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1FA7-5C48-48DA-8C42-969A1E84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cp:lastPrinted>2023-11-22T11:28:00Z</cp:lastPrinted>
  <dcterms:created xsi:type="dcterms:W3CDTF">2023-11-16T10:22:00Z</dcterms:created>
  <dcterms:modified xsi:type="dcterms:W3CDTF">2024-03-21T10:20:00Z</dcterms:modified>
</cp:coreProperties>
</file>