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EDFADD" w14:textId="02FC69C0" w:rsidR="009D2BBD" w:rsidRDefault="00C12BC8">
      <w:pPr>
        <w:jc w:val="center"/>
        <w:rPr>
          <w:rFonts w:hAnsi="Times New Roman" w:cs="Times New Roman"/>
          <w:color w:val="000000"/>
          <w:sz w:val="24"/>
          <w:szCs w:val="24"/>
        </w:rPr>
      </w:pPr>
      <w:bookmarkStart w:id="0" w:name="_GoBack"/>
      <w:r>
        <w:rPr>
          <w:rFonts w:hAnsi="Times New Roman" w:cs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 wp14:anchorId="2871A007" wp14:editId="2EAE8E03">
            <wp:extent cx="6972299" cy="212407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о методичсеком объединении 001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8" t="4487" r="5499" b="71245"/>
                    <a:stretch/>
                  </pic:blipFill>
                  <pic:spPr bwMode="auto">
                    <a:xfrm>
                      <a:off x="0" y="0"/>
                      <a:ext cx="6989520" cy="21293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33BD6B30" w14:textId="77777777" w:rsidR="00FC43AA" w:rsidRPr="00FC43AA" w:rsidRDefault="0028237C">
      <w:pPr>
        <w:jc w:val="center"/>
        <w:rPr>
          <w:rFonts w:hAnsi="Times New Roman" w:cs="Times New Roman"/>
          <w:b/>
          <w:bCs/>
          <w:color w:val="000000"/>
          <w:sz w:val="40"/>
          <w:szCs w:val="40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40"/>
          <w:szCs w:val="40"/>
          <w:lang w:val="ru-RU"/>
        </w:rPr>
        <w:t xml:space="preserve">Положение </w:t>
      </w:r>
    </w:p>
    <w:p w14:paraId="0EBDD584" w14:textId="07784674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программе наставничества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в </w:t>
      </w:r>
      <w:bookmarkStart w:id="1" w:name="_Hlk147691425"/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</w:t>
      </w:r>
      <w:r w:rsid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ОУ «</w:t>
      </w:r>
      <w:r w:rsid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ХСОШ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№ </w:t>
      </w:r>
      <w:r w:rsid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»</w:t>
      </w:r>
    </w:p>
    <w:bookmarkEnd w:id="1"/>
    <w:p w14:paraId="23B4EBA4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14:paraId="6EC0BF61" w14:textId="2B8D8E1D" w:rsidR="009D2BBD" w:rsidRPr="00FC43AA" w:rsidRDefault="0028237C" w:rsidP="00FC43A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1.1. Настоящее Положение о программе наставничества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(далее – Положение)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</w:t>
      </w:r>
      <w:r w:rsid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«ХСОШ № 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2»</w:t>
      </w:r>
      <w:r w:rsid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разработано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с учетом требований следующих правовых и нормативных документов:</w:t>
      </w:r>
    </w:p>
    <w:p w14:paraId="737ACD0B" w14:textId="77777777" w:rsidR="009D2BBD" w:rsidRPr="00FC43AA" w:rsidRDefault="0028237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Федерального закона от 29.12.2012 № 273-ФЗ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«Об образовании в Российской Федерации»;</w:t>
      </w:r>
    </w:p>
    <w:p w14:paraId="491912E9" w14:textId="77777777" w:rsidR="009D2BBD" w:rsidRPr="00FC43AA" w:rsidRDefault="0028237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распоряжения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 25.12.2019 № 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обучающимися»;</w:t>
      </w:r>
    </w:p>
    <w:p w14:paraId="61F74E7B" w14:textId="77777777" w:rsidR="009D2BBD" w:rsidRPr="00FC43AA" w:rsidRDefault="0028237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письма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 23.01.2020 № МР-42/02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«О направлении целевой модели наставничества и методических рекомендаций»;</w:t>
      </w:r>
    </w:p>
    <w:p w14:paraId="22DDC6C4" w14:textId="3ABC99B7" w:rsidR="00FC43AA" w:rsidRPr="00FC43AA" w:rsidRDefault="0028237C" w:rsidP="00FC43AA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приказа Министерства образования и науки </w:t>
      </w:r>
      <w:r w:rsid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РД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от 18.11.2021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№ 604;</w:t>
      </w:r>
    </w:p>
    <w:p w14:paraId="7586A405" w14:textId="15B5D897" w:rsidR="009D2BBD" w:rsidRDefault="00FC43AA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устава</w:t>
      </w:r>
      <w:proofErr w:type="spellEnd"/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>
        <w:rPr>
          <w:rFonts w:hAnsi="Times New Roman" w:cs="Times New Roman"/>
          <w:color w:val="000000"/>
          <w:sz w:val="24"/>
          <w:szCs w:val="24"/>
        </w:rPr>
        <w:t> ,</w:t>
      </w:r>
      <w:proofErr w:type="gramEnd"/>
    </w:p>
    <w:p w14:paraId="494F45EF" w14:textId="559C4E0A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и определяет порядок организации наставничества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устава</w:t>
      </w:r>
      <w:proofErr w:type="gramEnd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013AADE1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1.2. Настоящее Положение:</w:t>
      </w:r>
    </w:p>
    <w:p w14:paraId="432D523A" w14:textId="77777777" w:rsidR="009D2BBD" w:rsidRPr="00FC43AA" w:rsidRDefault="0028237C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определяет цель и задачи наставничества в соответствии с методологией (целевой моделью) наставничества обучающихся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Целевая модель);</w:t>
      </w:r>
    </w:p>
    <w:p w14:paraId="3CB84B78" w14:textId="77777777" w:rsidR="009D2BBD" w:rsidRPr="00FC43AA" w:rsidRDefault="0028237C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устанавливает порядок организации наставнической деятельности;</w:t>
      </w:r>
    </w:p>
    <w:p w14:paraId="05341C14" w14:textId="77777777" w:rsidR="009D2BBD" w:rsidRPr="00FC43AA" w:rsidRDefault="0028237C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определяет права и обязанности ее участников;</w:t>
      </w:r>
    </w:p>
    <w:p w14:paraId="3B25EACE" w14:textId="77777777" w:rsidR="009D2BBD" w:rsidRPr="00FC43AA" w:rsidRDefault="0028237C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определяет требования, предъявляемые к наставникам;</w:t>
      </w:r>
    </w:p>
    <w:p w14:paraId="38ADBBE0" w14:textId="77777777" w:rsidR="009D2BBD" w:rsidRPr="00FC43AA" w:rsidRDefault="0028237C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устанавливает способы мотивации наставников и кураторов;</w:t>
      </w:r>
    </w:p>
    <w:p w14:paraId="7C0D4E72" w14:textId="77777777" w:rsidR="009D2BBD" w:rsidRPr="00FC43AA" w:rsidRDefault="0028237C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определяет требования к проведению мониторинга и оценки качества процесса реализации наставничества в образовательной организации и его эффективности.</w:t>
      </w:r>
    </w:p>
    <w:p w14:paraId="258775F5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1.3. Участниками программы наставничества в образовательной организации являются:</w:t>
      </w:r>
    </w:p>
    <w:p w14:paraId="58C50C4C" w14:textId="77777777" w:rsidR="009D2BBD" w:rsidRPr="00FC43AA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наставник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участник программы, имеющий успешный опыт в достижении жизненного результата, личностного, профессионального, способный и готовый поделиться этим опытом и навыками, необходимыми для поддержки процессов самореализации и самосовершенствования наставляемого;</w:t>
      </w:r>
    </w:p>
    <w:p w14:paraId="1A75A6B7" w14:textId="77777777" w:rsidR="009D2BBD" w:rsidRPr="00FC43AA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наставляемый (лицо, в отношении которого осуществляется наставничество)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участник программы, который через взаимодействие с наставником и при его помощи и поддержке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решает конкретные жизненные задачи, личные и профессиональные, приобретает новый опыт и развивает новые навыки и компетенции;</w:t>
      </w:r>
    </w:p>
    <w:p w14:paraId="2E896B8F" w14:textId="2E7621A0" w:rsidR="009D2BBD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руководитель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C43AA">
        <w:rPr>
          <w:rFonts w:hAnsi="Times New Roman" w:cs="Times New Roman"/>
          <w:color w:val="000000"/>
          <w:sz w:val="24"/>
          <w:szCs w:val="24"/>
        </w:rPr>
        <w:t>устава</w:t>
      </w:r>
      <w:proofErr w:type="spellEnd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bookmarkStart w:id="2" w:name="_Hlk147691698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</w:rPr>
        <w:t>;</w:t>
      </w:r>
      <w:bookmarkEnd w:id="2"/>
    </w:p>
    <w:p w14:paraId="68F025D0" w14:textId="50DFCD8A" w:rsidR="009D2BBD" w:rsidRPr="00FC43AA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куратор наставнической деятельности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="00FC43A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сотрудник образовательной организации, который отвечает за внедрение и организацию программы;</w:t>
      </w:r>
    </w:p>
    <w:p w14:paraId="5FE786BC" w14:textId="77777777" w:rsidR="009D2BBD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родители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законные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представители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)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обучающихся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5028C2E5" w14:textId="5B8FB4F3" w:rsidR="009D2BBD" w:rsidRDefault="0028237C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выпускники</w:t>
      </w:r>
      <w:proofErr w:type="spellEnd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МКОУ «ХСОШ № 2»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6C9BAE9" w14:textId="77777777" w:rsidR="009D2BBD" w:rsidRPr="00FC43AA" w:rsidRDefault="0028237C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участники бизнес-сообщества, в том числе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работодатели, представители образовательных организаций,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представители региональной власти и органов местного самоуправления и другие субъекты и организации, которые заинтересованы в реализации программ наставничества.</w:t>
      </w:r>
    </w:p>
    <w:p w14:paraId="44144FD1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Цель и задачи наставничества,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планируемые результаты программы наставничества</w:t>
      </w:r>
    </w:p>
    <w:p w14:paraId="5A46D03A" w14:textId="7D0AB832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2.1. Целью наставничества является максимально полное раскрытие потенциала личности наставляемого, необходимое для успешной личной и профессиональной самореализации, через создание условий для формирования эффективной системы поддержки, самоопределения и профессиональной ориентации обучающихся в возрасте от 10 лет, а также оказание помощи педагогическим работникам (далее — педагоги)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МКОУ «ХСОШ № 2»;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их профессиональном становлении, приобретении профессиональных компетенций, необходимых для выполнения должностных обязанностей.</w:t>
      </w:r>
    </w:p>
    <w:p w14:paraId="69AF2FF6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2.2. Задачами наставничества являются:</w:t>
      </w:r>
    </w:p>
    <w:p w14:paraId="00CFE9FB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улучшение показателей в образовательной, социокультурной, спортивной и других сферах деятельности;</w:t>
      </w:r>
    </w:p>
    <w:p w14:paraId="434FEE17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подготовка обучающегося к самостоятельной, осознанной и социально продуктивной деятельности в современном мире, содействие его профессиональной ориентации;</w:t>
      </w:r>
    </w:p>
    <w:p w14:paraId="6C6DD321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раскрытие личностного, творческого и профессионального потенциала обучающихся, поддержка формирования и реализации их индивидуальной образовательной траектории;</w:t>
      </w:r>
    </w:p>
    <w:p w14:paraId="4C497812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обучение наставляемых эффективным формам и методам индивидуального развития и работы в коллективе;</w:t>
      </w:r>
    </w:p>
    <w:p w14:paraId="399037B6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формирование у наставляемых способности самостоятельно преодолевать трудности, возникающие в образовательной, социокультурной и других сферах, а также при выполнении должностных обязанностей;</w:t>
      </w:r>
    </w:p>
    <w:p w14:paraId="6CB60D8B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ускорение процесса профессионального становления и развития педагогов, развитие их способности самостоятельно, качественно и ответственно выполнять возложенные функциональные обязанности, повышать свой профессиональный уровень;</w:t>
      </w:r>
    </w:p>
    <w:p w14:paraId="1F3271D4" w14:textId="191DB35D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сокращение периода профессиональной и социальной адаптации педагогов при приеме на работу, закрепление педагогических кадров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и создание благоприятных условий для их профессионального и должностного развития;</w:t>
      </w:r>
    </w:p>
    <w:p w14:paraId="6D458DE2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создание условий для эффективного обмена личностным, жизненным и профессиональным опытом для каждого субъекта образовательной и профессиональной деятельности, участвующего в наставнической деятельности;</w:t>
      </w:r>
    </w:p>
    <w:p w14:paraId="2060F5F7" w14:textId="77777777" w:rsidR="009D2BBD" w:rsidRPr="00FC43AA" w:rsidRDefault="0028237C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выработка у участников системы наставничества высоких профессиональных и моральных качеств, добросовестности, ответственности, дисциплинированности, инициативности, сознательного отношения к индивидуальному развитию;</w:t>
      </w:r>
    </w:p>
    <w:p w14:paraId="42C8B6B5" w14:textId="2391F093" w:rsidR="009D2BBD" w:rsidRPr="00FC43AA" w:rsidRDefault="0028237C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формирование открытого и эффективного сообщества вокруг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котором выстроены доверительные и партнерские отношения между его участниками.</w:t>
      </w:r>
    </w:p>
    <w:p w14:paraId="29161D84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2.3. Планируемые результаты реализации программы наставничества:</w:t>
      </w:r>
    </w:p>
    <w:p w14:paraId="507709AC" w14:textId="77777777" w:rsidR="009D2BBD" w:rsidRPr="00FC43AA" w:rsidRDefault="0028237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успешная адаптация, активная социализация обучающегося в новом учебном коллективе;</w:t>
      </w:r>
    </w:p>
    <w:p w14:paraId="01BAF896" w14:textId="77777777" w:rsidR="009D2BBD" w:rsidRPr="00FC43AA" w:rsidRDefault="0028237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повышение мотивации к учебе, улучшение образовательных результатов обучающегося, в том числе через участие в соревнованиях, конкурсах, проектной и внеурочной деятельности, стажировках;</w:t>
      </w:r>
    </w:p>
    <w:p w14:paraId="7CDF3196" w14:textId="77777777" w:rsidR="009D2BBD" w:rsidRPr="00FC43AA" w:rsidRDefault="0028237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развитие гибких навыков,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метакомпетенций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как основы успешной самостоятельной деятельности;</w:t>
      </w:r>
    </w:p>
    <w:p w14:paraId="197E2FF2" w14:textId="77777777" w:rsidR="009D2BBD" w:rsidRPr="00FC43AA" w:rsidRDefault="0028237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формирование активной гражданской позиции наставляемого;</w:t>
      </w:r>
    </w:p>
    <w:p w14:paraId="1902296A" w14:textId="77777777" w:rsidR="009D2BBD" w:rsidRPr="00FC43AA" w:rsidRDefault="0028237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позитивная социальная адаптация педагога в новом педагогическом коллективе;</w:t>
      </w:r>
    </w:p>
    <w:p w14:paraId="02FB7A77" w14:textId="77777777" w:rsidR="009D2BBD" w:rsidRPr="00FC43AA" w:rsidRDefault="0028237C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построение продуктивной среды в педагогическом коллективе на основе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взаимообогащающих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отношений начинающих и опытных специалистов, обеспечение преемственности профессиональной деятельности педагогов.</w:t>
      </w:r>
    </w:p>
    <w:p w14:paraId="0495C821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3. Порядок организации наставнической деятельности </w:t>
      </w:r>
    </w:p>
    <w:p w14:paraId="012B4381" w14:textId="6ADBF77A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3.1. Наставническая деятельность осуществляется на основании настоящего Положения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и Программы наставничества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73C96818" w14:textId="444AE5BA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3.2. Ответственность за организацию и результаты наставнической деятельности несут руководитель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»;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куратор наставнической деятельности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и наставники в рамках возложенных на них обязанностей по осуществлению наставничества в школе.</w:t>
      </w:r>
    </w:p>
    <w:p w14:paraId="10AB532B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3.3. Наставничество устанавливается в отношении нуждающихся в нем лиц, испытывающих потребность в развитии/освоении новых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метакомпетенций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и/или профессиональных компетенций.</w:t>
      </w:r>
    </w:p>
    <w:p w14:paraId="17A246B4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Наставничество устанавливается для следующих категорий участников образовательного процесса:</w:t>
      </w:r>
    </w:p>
    <w:p w14:paraId="477F3611" w14:textId="77777777" w:rsidR="009D2BBD" w:rsidRPr="00FC43AA" w:rsidRDefault="0028237C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обучающиеся в возрасте от 10 лет, изъявившие желание в назначении наставника;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14:paraId="7649F95F" w14:textId="5A26B10E" w:rsidR="009D2BBD" w:rsidRPr="00FC43AA" w:rsidRDefault="0028237C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педагогические работники, вновь принятые на работу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0EF0B17E" w14:textId="77777777" w:rsidR="009D2BBD" w:rsidRPr="00FC43AA" w:rsidRDefault="0028237C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педагогические работники, изъявившие желание в назначении наставника.</w:t>
      </w:r>
    </w:p>
    <w:p w14:paraId="42D5EB8A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3.4. Наставниками могут быть:</w:t>
      </w:r>
    </w:p>
    <w:p w14:paraId="23B9F2E3" w14:textId="77777777" w:rsidR="009D2BBD" w:rsidRDefault="0028237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учащиеся;</w:t>
      </w:r>
    </w:p>
    <w:p w14:paraId="2FA7BB91" w14:textId="77777777" w:rsidR="009D2BBD" w:rsidRDefault="0028237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выпускники;</w:t>
      </w:r>
    </w:p>
    <w:p w14:paraId="50D37FFE" w14:textId="77777777" w:rsidR="009D2BBD" w:rsidRDefault="0028237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родители (законные представители) обучающихся;</w:t>
      </w:r>
    </w:p>
    <w:p w14:paraId="5CE216B4" w14:textId="77777777" w:rsidR="009D2BBD" w:rsidRPr="00FC43AA" w:rsidRDefault="0028237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педагоги и иные должностные лица образовательной организации;</w:t>
      </w:r>
    </w:p>
    <w:p w14:paraId="688DD2A7" w14:textId="77777777" w:rsidR="009D2BBD" w:rsidRPr="00FC43AA" w:rsidRDefault="0028237C">
      <w:pPr>
        <w:numPr>
          <w:ilvl w:val="0"/>
          <w:numId w:val="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сотрудники промышленных и иных предприятий и организаций, некоммерческих организаций и иных организаций любых форм собственности, изъявивших готовность принять участие в реализации программы наставничества.</w:t>
      </w:r>
    </w:p>
    <w:p w14:paraId="23D733A6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Критерии отбора/выдвижения наставников и куратора представлены в Приложении 1.</w:t>
      </w:r>
    </w:p>
    <w:p w14:paraId="11E53F20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3.5. Назначение наставников происходит на добровольной основе на основании заявления (Приложение 2).</w:t>
      </w:r>
    </w:p>
    <w:p w14:paraId="22B35D9B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3.6. Наставник одновременно может осуществлять мероприятия наставнической деятельности в отношении не более двух наставляемых, исключение – групповые формы работы (обучающие, коммуникативные и иные мероприятия), по согласованию с наставником и наставляемыми.</w:t>
      </w:r>
    </w:p>
    <w:p w14:paraId="561AD8E0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3.7. Длительность и сроки наставничества устанавливаются индивидуально для каждой наставнической пары (но не более одного календарного года) в зависимости от планируемых результатов, сформулированных в индивидуальном плане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 итогам анализа потребности в развитии наставляемого.</w:t>
      </w:r>
    </w:p>
    <w:p w14:paraId="5EFEF3D9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случае быстрого и успешного освоения лицом, в отношении которого осуществляется наставничество, необходимых компетенций, наставничество по согласованию с наставником и куратором может быть завершено досрочно. Срок наставничества может быть продлен в случае временной нетрудоспособности, командировки или иного продолжительного отсутствия по уважительным причинам наставника или лица, в отношении которого осуществляется наставничество.</w:t>
      </w:r>
    </w:p>
    <w:p w14:paraId="75DDA9F0" w14:textId="52ED2A93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3.8. Замена наставника производится приказом руководителя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 основанием могут выступать следующие обстоятельства:</w:t>
      </w:r>
    </w:p>
    <w:p w14:paraId="53CD61C9" w14:textId="77777777" w:rsidR="009D2BBD" w:rsidRDefault="0028237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прекращение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трудовых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отношений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092D30C4" w14:textId="77777777" w:rsidR="009D2BBD" w:rsidRPr="00FC43AA" w:rsidRDefault="0028237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психологическая несовместимость наставника и наставляемого;</w:t>
      </w:r>
    </w:p>
    <w:p w14:paraId="25B49364" w14:textId="77777777" w:rsidR="009D2BBD" w:rsidRPr="00FC43AA" w:rsidRDefault="0028237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систематическое неисполнение наставником своих обязанностей;</w:t>
      </w:r>
    </w:p>
    <w:p w14:paraId="1B87220C" w14:textId="77777777" w:rsidR="009D2BBD" w:rsidRPr="00FC43AA" w:rsidRDefault="0028237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привлечение наставника к дисциплинарной ответственности;</w:t>
      </w:r>
    </w:p>
    <w:p w14:paraId="2A31DB1C" w14:textId="77777777" w:rsidR="009D2BBD" w:rsidRPr="00FC43AA" w:rsidRDefault="0028237C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обоснованная просьба наставника или лица, в отношении которого осуществляется наставничество.</w:t>
      </w:r>
    </w:p>
    <w:p w14:paraId="55AF9637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 замене наставника период наставничества не меняется.</w:t>
      </w:r>
    </w:p>
    <w:p w14:paraId="4C229C0A" w14:textId="13B8BE76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3.9. Этапы наставнической деятельности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»;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осуществляются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в соответствии с Дорожной картой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внедрения программы наставничества и включают в себя семь этапов:</w:t>
      </w:r>
    </w:p>
    <w:p w14:paraId="66C9003A" w14:textId="77777777" w:rsidR="009D2BBD" w:rsidRPr="00FC43AA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этап 1. Подготовка условий для запуска программы наставничества;</w:t>
      </w:r>
    </w:p>
    <w:p w14:paraId="481A8DAE" w14:textId="77777777" w:rsidR="009D2BBD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этап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2. Формирование базы наставляемых;</w:t>
      </w:r>
    </w:p>
    <w:p w14:paraId="3DBA3988" w14:textId="77777777" w:rsidR="009D2BBD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этап 3. Формирование базы наставников;</w:t>
      </w:r>
    </w:p>
    <w:p w14:paraId="2C3DF0C5" w14:textId="77777777" w:rsidR="009D2BBD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этап 4. Отбор/выдвижение наставников;</w:t>
      </w:r>
    </w:p>
    <w:p w14:paraId="5F4A91A7" w14:textId="77777777" w:rsidR="009D2BBD" w:rsidRPr="00FC43AA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этап 5. Формирование наставнических пар/групп;</w:t>
      </w:r>
    </w:p>
    <w:p w14:paraId="4AC29693" w14:textId="77777777" w:rsidR="009D2BBD" w:rsidRPr="00FC43AA" w:rsidRDefault="0028237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этап 6. Организация и осуществление работы наставнических пар/групп;</w:t>
      </w:r>
    </w:p>
    <w:p w14:paraId="26175640" w14:textId="77777777" w:rsidR="009D2BBD" w:rsidRPr="00FC43AA" w:rsidRDefault="0028237C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этап 7. Завершение внедрения программы наставничества.</w:t>
      </w:r>
    </w:p>
    <w:p w14:paraId="6854AEB6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3.9.1. На первом этапе происходит подготовка условий для запуска наставничества, включающая в себя информирование потенциальных участников наставнической деятельности, определение заинтересованных аудиторий, сбор и обработку предварительных запросов наставляемых, определение форм, ролевых моделей наставничества на ближайший год, исходя из потребностей образовательной организации, заключение партнерских соглашений с организациями – социальными партнерами, участвующими в реализации программ наставничества образовательной организации.</w:t>
      </w:r>
    </w:p>
    <w:p w14:paraId="13BF77AD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3.9.2. На втором этапе составляется перечень лиц, желающих иметь наставников, и формируется база данных наставляемых.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данном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этапе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собираются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14:paraId="335EEF7B" w14:textId="77777777" w:rsidR="009D2BBD" w:rsidRPr="00FC43AA" w:rsidRDefault="0028237C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согласия на обработку персональных данных от тех участников программы наставничества в образовательной организации, которые еще не давали такого согласия;</w:t>
      </w:r>
    </w:p>
    <w:p w14:paraId="5C160E09" w14:textId="77777777" w:rsidR="009D2BBD" w:rsidRPr="00FC43AA" w:rsidRDefault="0028237C">
      <w:pPr>
        <w:numPr>
          <w:ilvl w:val="0"/>
          <w:numId w:val="1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согласия на участие в программе наставничества от будущих участников наставнической деятельности и их родителей (законных представителей), если участники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несовершеннолетние.</w:t>
      </w:r>
    </w:p>
    <w:p w14:paraId="55254CA1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3.9.3. На третьем этапе проводится организационная работа по формированию базы данных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наставников с ориентацией на критерии отбора/выдвижения наставников (Приложение 1).</w:t>
      </w:r>
    </w:p>
    <w:p w14:paraId="12F9A2C5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3.9.4. По итогам четвертого этапа формируется и утверждается база данных наставников, прошедших выдвижение или предварительный отбор. Выдвижение наставников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может осуществляться как администрацией, так и коллективом сотрудников. Предварительный отбор наставников осуществляется на основе их заявлений (формат заявления представлен в Приложении 2).</w:t>
      </w:r>
    </w:p>
    <w:p w14:paraId="0DE610B9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3.9.5. В рамках пятого этапа происходит прикрепление наставников к наставляемым посредством специальной формы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(Приложение 3), формирование наставнических пар (групп) и разработка индивидуальных планов развития.</w:t>
      </w:r>
    </w:p>
    <w:p w14:paraId="4E1C42AD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3.9.6. На шестом этапе проводится текущая работа куратора, наставников и наставляемых по осуществлению мероприятий программы наставничества.</w:t>
      </w:r>
    </w:p>
    <w:p w14:paraId="2D36CCE7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3.9.7. Седьмой этап включает в себя подведение итогов, проведение итоговых мероприятий, награждение эффективных участников наставнической деятельности.</w:t>
      </w:r>
    </w:p>
    <w:p w14:paraId="2A5F7C88" w14:textId="6FCB22CC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3.10.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В целях обеспечения открытости реализации программы наставничества на </w:t>
      </w:r>
      <w:proofErr w:type="gram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сайте 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</w:t>
      </w:r>
      <w:proofErr w:type="gramEnd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«ХСОШ № 2»;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(</w:t>
      </w:r>
      <w:proofErr w:type="spellStart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</w:rPr>
        <w:t>hamschool</w:t>
      </w:r>
      <w:proofErr w:type="spellEnd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</w:t>
      </w:r>
      <w:proofErr w:type="spellStart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</w:rPr>
        <w:t>gosuslugi</w:t>
      </w:r>
      <w:proofErr w:type="spellEnd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proofErr w:type="spellStart"/>
      <w:r w:rsidR="00FC43AA" w:rsidRPr="00FC43AA">
        <w:rPr>
          <w:rFonts w:hAnsi="Times New Roman" w:cs="Times New Roman"/>
          <w:b/>
          <w:bCs/>
          <w:color w:val="000000"/>
          <w:sz w:val="24"/>
          <w:szCs w:val="24"/>
        </w:rPr>
        <w:t>ru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) в разделе «Наставничество»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размещается и своевременно обновляется следующая информация:</w:t>
      </w:r>
    </w:p>
    <w:p w14:paraId="2C39333E" w14:textId="77777777" w:rsidR="009D2BBD" w:rsidRPr="00FC43AA" w:rsidRDefault="0028237C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нормативные правовые документы и локальные акты, регулирующие реализацию программы наставничества;</w:t>
      </w:r>
    </w:p>
    <w:p w14:paraId="296F9017" w14:textId="77777777" w:rsidR="009D2BBD" w:rsidRDefault="0028237C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реестр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наставников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; </w:t>
      </w:r>
    </w:p>
    <w:p w14:paraId="37F78F88" w14:textId="77777777" w:rsidR="009D2BBD" w:rsidRPr="00FC43AA" w:rsidRDefault="0028237C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перечень социальных партнеров, участвующих в реализации программы наставничества образовательной организации; </w:t>
      </w:r>
    </w:p>
    <w:p w14:paraId="2F4A31B1" w14:textId="77777777" w:rsidR="009D2BBD" w:rsidRPr="00FC43AA" w:rsidRDefault="0028237C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анонсы мероприятий, проводимых в рамках внедрения программы наставничества;</w:t>
      </w:r>
    </w:p>
    <w:p w14:paraId="4C61329C" w14:textId="77777777" w:rsidR="009D2BBD" w:rsidRDefault="0028237C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лучшие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наставнические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практики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7DF664F" w14:textId="77777777" w:rsidR="009D2BBD" w:rsidRDefault="0028237C">
      <w:pPr>
        <w:numPr>
          <w:ilvl w:val="0"/>
          <w:numId w:val="11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шаблоны и формы документов.</w:t>
      </w:r>
    </w:p>
    <w:p w14:paraId="6064C428" w14:textId="77777777" w:rsidR="009D2BBD" w:rsidRDefault="0028237C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4. Права и обязанности куратора</w:t>
      </w:r>
    </w:p>
    <w:p w14:paraId="14C61C1C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4.1. На куратора возлагаются следующие обязанности:</w:t>
      </w:r>
    </w:p>
    <w:p w14:paraId="0F310F07" w14:textId="77777777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формирование и актуализация базы наставников и наставляемых;</w:t>
      </w:r>
    </w:p>
    <w:p w14:paraId="681A4380" w14:textId="2AD6857C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разработка проекта ежегодной программы наставничества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»;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proofErr w:type="gramEnd"/>
    </w:p>
    <w:p w14:paraId="529C7C09" w14:textId="77777777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организация и контроль мероприятий в рамках утвержденной программы наставничества;</w:t>
      </w:r>
    </w:p>
    <w:p w14:paraId="584F4CBF" w14:textId="1BCFB851" w:rsidR="009D2BBD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подготовка проектов документов, сопровождающих наставническую деятельность, и представление их на утверждение руководителю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="00FC43AA" w:rsidRPr="00FC43AA">
        <w:rPr>
          <w:rFonts w:hAnsi="Times New Roman" w:cs="Times New Roman"/>
          <w:color w:val="000000"/>
          <w:sz w:val="24"/>
          <w:szCs w:val="24"/>
        </w:rPr>
        <w:t>;</w:t>
      </w:r>
      <w:r>
        <w:rPr>
          <w:rFonts w:hAnsi="Times New Roman" w:cs="Times New Roman"/>
          <w:color w:val="000000"/>
          <w:sz w:val="24"/>
          <w:szCs w:val="24"/>
        </w:rPr>
        <w:t>;</w:t>
      </w:r>
      <w:proofErr w:type="gramEnd"/>
    </w:p>
    <w:p w14:paraId="75400F4E" w14:textId="77777777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оказание своевременной информационной, методической и консультационной поддержки участникам наставнической деятельности;</w:t>
      </w:r>
    </w:p>
    <w:p w14:paraId="35980DF6" w14:textId="77777777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мониторинг и оценка качества программы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наставничества;</w:t>
      </w:r>
    </w:p>
    <w:p w14:paraId="255C5C21" w14:textId="77777777" w:rsidR="009D2BBD" w:rsidRPr="00FC43AA" w:rsidRDefault="0028237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получение обратной связи от участников программы наставничества и иных причастных к ее реализации лиц (через опросы, анкетирование), обработка полученных результатов;</w:t>
      </w:r>
    </w:p>
    <w:p w14:paraId="63471595" w14:textId="77777777" w:rsidR="009D2BBD" w:rsidRPr="00FC43AA" w:rsidRDefault="0028237C">
      <w:pPr>
        <w:numPr>
          <w:ilvl w:val="0"/>
          <w:numId w:val="1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анализ, обобщение положительного опыта осуществления наставнической деятельности в школе и участие в его распространении.</w:t>
      </w:r>
    </w:p>
    <w:p w14:paraId="3913ECCA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4.2. Куратор имеет право:</w:t>
      </w:r>
    </w:p>
    <w:p w14:paraId="4C6FDE4B" w14:textId="77777777" w:rsidR="009D2BBD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запрашивать документы (индивидуальные планы развития, заявления, представления, анкеты) и информацию </w:t>
      </w:r>
      <w:r>
        <w:rPr>
          <w:rFonts w:hAnsi="Times New Roman" w:cs="Times New Roman"/>
          <w:color w:val="000000"/>
          <w:sz w:val="24"/>
          <w:szCs w:val="24"/>
        </w:rPr>
        <w:t>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для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осуществления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мониторинга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 оценки) от участников наставнической деятельности;</w:t>
      </w:r>
    </w:p>
    <w:p w14:paraId="7AAFC613" w14:textId="77777777" w:rsidR="009D2BBD" w:rsidRPr="00FC43AA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организовать сбор данных о наставляемых через доступные источники (родители, классные руководители, педагоги-психологи, профориентационные тесты и др.);</w:t>
      </w:r>
    </w:p>
    <w:p w14:paraId="444EB725" w14:textId="417E7ADE" w:rsidR="009D2BBD" w:rsidRPr="00FC43AA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вносить предложения по изменениям и дополнениям в документы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 сопровождающие наставническую деятельность;</w:t>
      </w:r>
    </w:p>
    <w:p w14:paraId="1AD4E42E" w14:textId="6DDB6496" w:rsidR="009D2BBD" w:rsidRPr="00FC43AA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инициировать мероприятия в рамках организации наставнической деятельности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7442751A" w14:textId="77777777" w:rsidR="009D2BBD" w:rsidRPr="00FC43AA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принимать участие во встречах наставников с наставляемыми;</w:t>
      </w:r>
    </w:p>
    <w:p w14:paraId="34934FB8" w14:textId="2FA9DB96" w:rsidR="009D2BBD" w:rsidRPr="00FC43AA" w:rsidRDefault="0028237C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вносить на рассмотрение </w:t>
      </w:r>
      <w:proofErr w:type="gram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руководству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</w:t>
      </w:r>
      <w:proofErr w:type="gramEnd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«ХСОШ № 2»;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предложения о поощрении участников наставнической деятельности; организации взаимодействия наставнических пар;</w:t>
      </w:r>
    </w:p>
    <w:p w14:paraId="126627A1" w14:textId="77777777" w:rsidR="009D2BBD" w:rsidRPr="00FC43AA" w:rsidRDefault="0028237C">
      <w:pPr>
        <w:numPr>
          <w:ilvl w:val="0"/>
          <w:numId w:val="1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 поощрение при выполнении показателей эффективности наставничества.</w:t>
      </w:r>
    </w:p>
    <w:p w14:paraId="740B0089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4.3. Контроль за деятельностью куратора возлагается на заместителя директора по учебно-воспитательной работе.</w:t>
      </w:r>
    </w:p>
    <w:p w14:paraId="652078AF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Права и обязанности наставника</w:t>
      </w:r>
    </w:p>
    <w:p w14:paraId="29C2C797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5.1. Наставник обязан:</w:t>
      </w:r>
    </w:p>
    <w:p w14:paraId="306FA28E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помогать разрабатывать индивидуальный план развития наставляемого, своевременно и оперативно вносить в него коррективы, контролировать его выполнение, оценивать фактический результат осуществления запланированных мероприятий;</w:t>
      </w:r>
    </w:p>
    <w:p w14:paraId="45BBEBFD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 соответствии с программой наставничества лично встречаться с наставляемым для осуществления мероприятий, контроля степени их выполнения, обсуждения и (при необходимости)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коррекции индивидуального плана развития, выбора методов наставнической деятельности;</w:t>
      </w:r>
    </w:p>
    <w:p w14:paraId="555930E9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выявлять и совместно устранять допущенные ошибки в деятельности наставляемого в рамках мероприятий индивидуального плана развития;</w:t>
      </w:r>
    </w:p>
    <w:p w14:paraId="59B638FA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передавать наставляемому накопленный опыт, обучать наиболее рациональным приемам и современным методам работы или поведения, в том числе оказывать наставляемому помощь по принятию правильных решений в нестандартных ситуациях;</w:t>
      </w:r>
    </w:p>
    <w:p w14:paraId="3EB4C2F6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своевременно реагировать на проявления недисциплинированности наставляемого;</w:t>
      </w:r>
    </w:p>
    <w:p w14:paraId="37A81FAC" w14:textId="77777777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личным примером развивать положительные качества наставляемого, при необходимости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корректировать его поведение;</w:t>
      </w:r>
    </w:p>
    <w:p w14:paraId="47D3EE30" w14:textId="3331B8BB" w:rsidR="009D2BBD" w:rsidRPr="00FC43AA" w:rsidRDefault="0028237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принимать участие в мероприятиях, организуемых для наставников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»;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в том числе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рамках «Школы наставников»;</w:t>
      </w:r>
    </w:p>
    <w:p w14:paraId="28658613" w14:textId="77777777" w:rsidR="009D2BBD" w:rsidRPr="00FC43AA" w:rsidRDefault="0028237C">
      <w:pPr>
        <w:numPr>
          <w:ilvl w:val="0"/>
          <w:numId w:val="1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случае если он не является сотрудником школы, предоставить справки об отсутствии судимости, медицинские справки и иные документы, необходимые для осуществления наставнической деятельности в отношении обучающихся.</w:t>
      </w:r>
    </w:p>
    <w:p w14:paraId="59D54A30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5.2. Наставник имеет право:</w:t>
      </w:r>
    </w:p>
    <w:p w14:paraId="668BF19F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привлекать наставляемого к участию в мероприятиях, связанных с реализацией программы наставничества;</w:t>
      </w:r>
    </w:p>
    <w:p w14:paraId="21C146F7" w14:textId="74F4F55E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участвовать в обсуждении вопросов, связанных с наставничеством в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 в том числе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 деятельностью наставляемого;</w:t>
      </w:r>
    </w:p>
    <w:p w14:paraId="0ECC4248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выбирать формы и методы контроля деятельности наставляемого и своевременности выполнения заданий, проектов, определенных индивидуальным планом развития;</w:t>
      </w:r>
    </w:p>
    <w:p w14:paraId="4D1781BF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требовать выполнения наставляемым индивидуального плана развития;</w:t>
      </w:r>
    </w:p>
    <w:p w14:paraId="19D96211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составе комиссий принимать участие в аттестации наставляемого (для формы наставничества «Учитель – учитель») и иных оценочных или конкурсных мероприятиях;</w:t>
      </w:r>
    </w:p>
    <w:p w14:paraId="4393EC4F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принимать участие в оценке качества программы наставничества;</w:t>
      </w:r>
    </w:p>
    <w:p w14:paraId="1CDD6D24" w14:textId="77777777" w:rsidR="009D2BBD" w:rsidRPr="00FC43AA" w:rsidRDefault="0028237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обращаться к куратору с предложениями по внесению изменений и дополнений в документацию и инструменты осуществления программы наставничества; за организационно-методической поддержкой;</w:t>
      </w:r>
    </w:p>
    <w:p w14:paraId="75B0BAC4" w14:textId="16D44166" w:rsidR="009D2BBD" w:rsidRPr="00FC43AA" w:rsidRDefault="0028237C">
      <w:pPr>
        <w:numPr>
          <w:ilvl w:val="0"/>
          <w:numId w:val="1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обращаться к руководителю </w:t>
      </w:r>
      <w:r w:rsidR="00FC43A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="00FC43A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 мотивированным заявлением о сложении обязанностей наставника по причинам личного характера или успешного выполнения лицом, в отношении которого осуществляется наставничество, мероприятий индивидуального плана развития.</w:t>
      </w:r>
    </w:p>
    <w:p w14:paraId="17F9F65A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Права и обязанности наставляемого</w:t>
      </w:r>
    </w:p>
    <w:p w14:paraId="6B6CABFD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6.1. Наставляемый обязан:</w:t>
      </w:r>
    </w:p>
    <w:p w14:paraId="430F0C2F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выполнять задания, определенные в индивидуальном плане развития, в установленные сроки и периодически обсуждать с наставником вопросы, связанные с выполнением индивидуального плана развития;</w:t>
      </w:r>
    </w:p>
    <w:p w14:paraId="335349E8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совместно с наставником развивать дефицитные компетенции, выявлять и устранять допущенные ошибки;</w:t>
      </w:r>
    </w:p>
    <w:p w14:paraId="1D47132A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выполнять указания и рекомендации наставника, связанные с выполнением индивидуального плана развития, учиться у него практическому решению поставленных задач, формировать поведенческие навыки;</w:t>
      </w:r>
    </w:p>
    <w:p w14:paraId="4AB6E97B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отчитываться перед наставником в части выполнения касающихся его мероприятий индивидуального плана развития;</w:t>
      </w:r>
    </w:p>
    <w:p w14:paraId="6627E880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сообщать наставнику о трудностях, возникших в связи с исполнением определенных пунктов индивидуального плана развития;</w:t>
      </w:r>
    </w:p>
    <w:p w14:paraId="240F6805" w14:textId="77777777" w:rsidR="009D2BBD" w:rsidRPr="00FC43AA" w:rsidRDefault="0028237C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проявлять дисциплинированность, организованность и ответственное отношение к учебе и всем видам деятельности в рамках наставничества;</w:t>
      </w:r>
    </w:p>
    <w:p w14:paraId="7E164268" w14:textId="6FFF1B48" w:rsidR="009D2BBD" w:rsidRPr="00FC43AA" w:rsidRDefault="0028237C">
      <w:pPr>
        <w:numPr>
          <w:ilvl w:val="0"/>
          <w:numId w:val="1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принимать участие в мероприятиях, организованных для лиц, в отношении которых осуществляется наставничество, в соответствии с программой наставничества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36FE91A2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6.2. Наставляемый имеет право:</w:t>
      </w:r>
    </w:p>
    <w:p w14:paraId="5F25C572" w14:textId="6A6AAE2E" w:rsidR="009D2BBD" w:rsidRPr="00FC43AA" w:rsidRDefault="0028237C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пользоваться имеющейся в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нормативной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 информационно-аналитической и учебно-методической документацией, материалами и иными ресурсами, обеспечивающими реализацию индивидуального плана развития;</w:t>
      </w:r>
    </w:p>
    <w:p w14:paraId="47149F33" w14:textId="77777777" w:rsidR="009D2BBD" w:rsidRPr="00FC43AA" w:rsidRDefault="0028237C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 индивидуальном порядке обращаться к наставнику за советом, помощью по вопросам, связанным с наставничеством; запрашивать интересующую информацию;</w:t>
      </w:r>
    </w:p>
    <w:p w14:paraId="7D2C39DF" w14:textId="77777777" w:rsidR="009D2BBD" w:rsidRPr="00FC43AA" w:rsidRDefault="0028237C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принимать участие в оценке качества программы наставничества;</w:t>
      </w:r>
    </w:p>
    <w:p w14:paraId="24B511C1" w14:textId="77777777" w:rsidR="009D2BBD" w:rsidRPr="00FC43AA" w:rsidRDefault="0028237C">
      <w:pPr>
        <w:numPr>
          <w:ilvl w:val="0"/>
          <w:numId w:val="1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 невозможности установления личного контакта с наставником выходить с соответствующим ходатайством о его замене к куратору наставнической деятельности в МБОУ «Средняя школа № 1».</w:t>
      </w:r>
    </w:p>
    <w:p w14:paraId="5176E8C3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Мониторинг и оценка результатов реализации программ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наставничества </w:t>
      </w:r>
    </w:p>
    <w:p w14:paraId="59CC5DE6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7.1. Мониторинг процесса реализации программ наставничества включает сбор, обработку, хранение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и использование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информации о программе наставничества и/или отдельных ее элементах.</w:t>
      </w:r>
    </w:p>
    <w:p w14:paraId="103B3153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7.2. Мониторинг программы наставничества состоит из двух основных этапов: </w:t>
      </w:r>
      <w:r>
        <w:rPr>
          <w:rFonts w:hAnsi="Times New Roman" w:cs="Times New Roman"/>
          <w:color w:val="000000"/>
          <w:sz w:val="24"/>
          <w:szCs w:val="24"/>
        </w:rPr>
        <w:t></w:t>
      </w:r>
    </w:p>
    <w:p w14:paraId="49DFFECA" w14:textId="77777777" w:rsidR="009D2BBD" w:rsidRPr="00FC43AA" w:rsidRDefault="0028237C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оценка качества процесса реализации программы наставничества;</w:t>
      </w:r>
    </w:p>
    <w:p w14:paraId="313E69B8" w14:textId="77777777" w:rsidR="009D2BBD" w:rsidRPr="00FC43AA" w:rsidRDefault="0028237C">
      <w:pPr>
        <w:numPr>
          <w:ilvl w:val="0"/>
          <w:numId w:val="1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оценка влияния программ на всех участников.</w:t>
      </w:r>
    </w:p>
    <w:p w14:paraId="426A859F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7.3.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Первый этап мониторинга направлен на изучение (оценку) качества реализуемой программы наставничества, ее сильных и слабых сторон, качества совместной работы пар или групп «наставник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наставляемый».</w:t>
      </w:r>
    </w:p>
    <w:p w14:paraId="0B94ED12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Результатом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мониторинга является аналитика реализуемой программы наставничества, которая позволит выделить ее сильные и слабые стороны, изменения качественных и количественных показателей социального и профессионального благополучия, расхождения между ожиданиями и реальными результатами участников программы наставничества.</w:t>
      </w:r>
    </w:p>
    <w:p w14:paraId="6B5789E1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7.4. На втором этапе мониторинга оцениваются:</w:t>
      </w:r>
    </w:p>
    <w:p w14:paraId="18515B60" w14:textId="77777777" w:rsidR="009D2BBD" w:rsidRPr="00FC43AA" w:rsidRDefault="0028237C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мотивационно-личностный и профессиональный рост участников программы наставничества;</w:t>
      </w:r>
    </w:p>
    <w:p w14:paraId="042B353D" w14:textId="77777777" w:rsidR="009D2BBD" w:rsidRPr="00FC43AA" w:rsidRDefault="0028237C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развитие метапредметных навыков и уровня вовлеченности обучающихся в образовательную деятельность; качество изменений в освоении обучающимися образовательных программ;</w:t>
      </w:r>
    </w:p>
    <w:p w14:paraId="08A623F4" w14:textId="77777777" w:rsidR="009D2BBD" w:rsidRPr="00FC43AA" w:rsidRDefault="0028237C">
      <w:pPr>
        <w:numPr>
          <w:ilvl w:val="0"/>
          <w:numId w:val="1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динамика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образовательных результатов с учетом эмоционально-личностных, интеллектуальных, мотивационных и социальных черт участников.</w:t>
      </w:r>
    </w:p>
    <w:p w14:paraId="68BE035B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Этап включает два </w:t>
      </w: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подэтапа</w:t>
      </w:r>
      <w:proofErr w:type="spell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 первый из которых осуществляется до входа в программу наставничества, а второй – по итогам прохождения программы.</w:t>
      </w:r>
    </w:p>
    <w:p w14:paraId="5C93B158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Результатом данного этапа мониторинга являются оценка и динамика:</w:t>
      </w:r>
    </w:p>
    <w:p w14:paraId="29075D67" w14:textId="77777777" w:rsidR="009D2BBD" w:rsidRPr="00FC43AA" w:rsidRDefault="0028237C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развития гибких навыков участников программы;</w:t>
      </w:r>
    </w:p>
    <w:p w14:paraId="1A97097E" w14:textId="77777777" w:rsidR="009D2BBD" w:rsidRPr="00FC43AA" w:rsidRDefault="0028237C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уровня мотивированности и осознанности участников в вопросах саморазвития и профессионального образования;</w:t>
      </w:r>
    </w:p>
    <w:p w14:paraId="2F53EEC8" w14:textId="77777777" w:rsidR="009D2BBD" w:rsidRPr="00FC43AA" w:rsidRDefault="0028237C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качества изменений в освоении обучающимися образовательных программ;</w:t>
      </w:r>
    </w:p>
    <w:p w14:paraId="41FC377D" w14:textId="77777777" w:rsidR="009D2BBD" w:rsidRPr="00FC43AA" w:rsidRDefault="0028237C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степени включенности обучающихся в образовательные процессы организации;</w:t>
      </w:r>
    </w:p>
    <w:p w14:paraId="03E97F2B" w14:textId="77777777" w:rsidR="009D2BBD" w:rsidRPr="00FC43AA" w:rsidRDefault="0028237C">
      <w:pPr>
        <w:numPr>
          <w:ilvl w:val="0"/>
          <w:numId w:val="2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качества адаптации молодого специалиста на потенциальном месте работы, удовлетворенности педагогов собственной профессиональной деятельностью, а также описание психологического климата в школе.</w:t>
      </w:r>
    </w:p>
    <w:p w14:paraId="2FC05669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7.5. Мониторинг проводится куратором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два раза за период наставничества: промежуточный и итоговый.</w:t>
      </w:r>
    </w:p>
    <w:p w14:paraId="00BFC00F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Мотивация участников наставнической деятельности</w:t>
      </w:r>
    </w:p>
    <w:p w14:paraId="57379E9E" w14:textId="4BD78F18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8.1. Участники системы наставничества в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показавшие высокие результаты, могут быть представлены решением руководителя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 следующим видам поощрений:</w:t>
      </w:r>
    </w:p>
    <w:p w14:paraId="0BCD02D2" w14:textId="77777777" w:rsidR="009D2BBD" w:rsidRPr="00FC43AA" w:rsidRDefault="0028237C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публичное признание значимости их работы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объявление благодарности, награждение почетной грамотой и др.; </w:t>
      </w:r>
    </w:p>
    <w:p w14:paraId="52F1F50D" w14:textId="77777777" w:rsidR="009D2BBD" w:rsidRPr="00FC43AA" w:rsidRDefault="0028237C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размещение информации (например, фотографий, документов о поощрении, документов о достижениях наставляемых и др.) на сайте и страницах школы в социальных сетях; </w:t>
      </w:r>
    </w:p>
    <w:p w14:paraId="2752C77F" w14:textId="77777777" w:rsidR="009D2BBD" w:rsidRPr="00FC43AA" w:rsidRDefault="0028237C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благодарственные письма родителям наставников из числа обучающихся; </w:t>
      </w:r>
    </w:p>
    <w:p w14:paraId="2DBC0976" w14:textId="77777777" w:rsidR="009D2BBD" w:rsidRPr="00FC43AA" w:rsidRDefault="0028237C">
      <w:pPr>
        <w:numPr>
          <w:ilvl w:val="0"/>
          <w:numId w:val="2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обучение в рамках образовательных программ, выбранных участниками, показавшими высокие результаты.</w:t>
      </w:r>
    </w:p>
    <w:p w14:paraId="21C3C1CB" w14:textId="446DC5E2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8.2.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Результаты наставнической деятельности могут учитываться при проведении аттестации педагогов-наставников, а также при определении стимулирующих выплат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proofErr w:type="gramStart"/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.</w:t>
      </w:r>
      <w:proofErr w:type="gramEnd"/>
    </w:p>
    <w:p w14:paraId="6DEE5EFC" w14:textId="39DF930E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8.3. </w:t>
      </w:r>
      <w:proofErr w:type="gram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Руководство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</w:t>
      </w:r>
      <w:proofErr w:type="gramEnd"/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«ХСОШ № 2»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вправе применять иные методы нематериальной и материальной мотивации с целью развития и пропаганды института наставничества и повышения его эффективности.</w:t>
      </w:r>
    </w:p>
    <w:p w14:paraId="6CBEEC5F" w14:textId="07010E05" w:rsidR="009D2BBD" w:rsidRPr="00D5193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Приложение 1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 Положению о программе наставничества,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утвержденному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.0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.202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3</w:t>
      </w:r>
    </w:p>
    <w:p w14:paraId="737ED80B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Критерии отбора/выдвижения наставников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</w:p>
    <w:p w14:paraId="64330E9D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Общими и обязательными критериями для отбора/выдвижения для всех категорий наставников являются:</w:t>
      </w:r>
    </w:p>
    <w:p w14:paraId="15C4772D" w14:textId="77777777" w:rsidR="009D2BBD" w:rsidRPr="00FC43AA" w:rsidRDefault="0028237C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наличие личного желания стать наставником;</w:t>
      </w:r>
    </w:p>
    <w:p w14:paraId="2D1CC088" w14:textId="77777777" w:rsidR="009D2BBD" w:rsidRPr="00FC43AA" w:rsidRDefault="0028237C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авторитетность в среде коллег и обучающихся;</w:t>
      </w:r>
    </w:p>
    <w:p w14:paraId="4312EA50" w14:textId="77777777" w:rsidR="009D2BBD" w:rsidRPr="00FC43AA" w:rsidRDefault="0028237C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высокий уровень развития ключевых компетенций: способность развивать других, способность выстраивать отношения с окружающими, ответственность, нацеленность на результат, умение мотивировать и вдохновлять других, способность к собственному профессиональному и личностному развитию.</w:t>
      </w:r>
    </w:p>
    <w:p w14:paraId="47B3CEC9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Дополнительные критерии в разрезе форм наставничества приведены в таблице ниже: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978"/>
        <w:gridCol w:w="8825"/>
      </w:tblGrid>
      <w:tr w:rsidR="009D2BBD" w14:paraId="1B4BA4B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10D90C" w14:textId="77777777" w:rsidR="009D2BBD" w:rsidRDefault="0028237C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наставничества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638E02" w14:textId="77777777" w:rsidR="009D2BBD" w:rsidRDefault="0028237C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Критерии</w:t>
            </w:r>
          </w:p>
        </w:tc>
      </w:tr>
      <w:tr w:rsidR="009D2BBD" w:rsidRPr="00C12BC8" w14:paraId="7EFC914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FBC179" w14:textId="77777777" w:rsidR="009D2BBD" w:rsidRDefault="0028237C">
            <w:r>
              <w:rPr>
                <w:rFonts w:hAnsi="Times New Roman" w:cs="Times New Roman"/>
                <w:color w:val="000000"/>
                <w:sz w:val="24"/>
                <w:szCs w:val="24"/>
              </w:rPr>
              <w:t>«Ученик – ученик»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3A1E7E" w14:textId="77777777" w:rsidR="009D2BBD" w:rsidRPr="00FC43AA" w:rsidRDefault="0028237C">
            <w:pPr>
              <w:numPr>
                <w:ilvl w:val="0"/>
                <w:numId w:val="2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активный обучающийся уровня среднего общего образования, обладающий лидерскими и организаторскими качествами, нетривиальностью мышления, демонстрирующий высокие образовательные результаты;</w:t>
            </w:r>
          </w:p>
          <w:p w14:paraId="28B091F4" w14:textId="77777777" w:rsidR="009D2BBD" w:rsidRPr="00FC43AA" w:rsidRDefault="0028237C">
            <w:pPr>
              <w:numPr>
                <w:ilvl w:val="0"/>
                <w:numId w:val="2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победитель школьных и региональных олимпиад и соревнований;</w:t>
            </w:r>
          </w:p>
          <w:p w14:paraId="18DC10BD" w14:textId="77777777" w:rsidR="009D2BBD" w:rsidRPr="00FC43AA" w:rsidRDefault="0028237C">
            <w:pPr>
              <w:numPr>
                <w:ilvl w:val="0"/>
                <w:numId w:val="2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лидер класса (группы) или параллели, принимающий активное участие в жизни образовательной организации (конкурсы, театральные постановки, общественная деятельность, внеурочная деятельность);</w:t>
            </w:r>
          </w:p>
          <w:p w14:paraId="4D7AE6FF" w14:textId="77777777" w:rsidR="009D2BBD" w:rsidRPr="00FC43AA" w:rsidRDefault="0028237C">
            <w:pPr>
              <w:numPr>
                <w:ilvl w:val="0"/>
                <w:numId w:val="2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возможный участник всероссийских детско-юношеских организаций или объединений</w:t>
            </w:r>
          </w:p>
        </w:tc>
      </w:tr>
      <w:tr w:rsidR="009D2BBD" w:rsidRPr="00C12BC8" w14:paraId="62D2E4D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5E96C1" w14:textId="77777777" w:rsidR="009D2BBD" w:rsidRDefault="0028237C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CA400E" w14:textId="77777777" w:rsidR="009D2BBD" w:rsidRPr="00FC43AA" w:rsidRDefault="0028237C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опытный педагог, имеющий профессиональные успехи (победитель различных профессиональных конкурсов, автор учебных пособий и </w:t>
            </w: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материалов, участник или ведущий вебинаров и семинаров);</w:t>
            </w:r>
          </w:p>
          <w:p w14:paraId="3F08400A" w14:textId="77777777" w:rsidR="009D2BBD" w:rsidRPr="00FC43AA" w:rsidRDefault="0028237C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педагог, склонный к активной общественной работе, лояльный участник педагогического и/или школьного сообщества образовательной организации;</w:t>
            </w:r>
          </w:p>
          <w:p w14:paraId="3A8D8923" w14:textId="77777777" w:rsidR="009D2BBD" w:rsidRPr="00FC43AA" w:rsidRDefault="0028237C">
            <w:pPr>
              <w:numPr>
                <w:ilvl w:val="0"/>
                <w:numId w:val="2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обладает лидерскими, организационными и коммуникативными навыками, хорошо развитой эмпатией</w:t>
            </w:r>
          </w:p>
        </w:tc>
      </w:tr>
      <w:tr w:rsidR="009D2BBD" w:rsidRPr="00C12BC8" w14:paraId="7A5743F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A135B6" w14:textId="77777777" w:rsidR="009D2BBD" w:rsidRDefault="0028237C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Студент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9676C2" w14:textId="77777777" w:rsidR="009D2BBD" w:rsidRPr="00FC43AA" w:rsidRDefault="0028237C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ответственный, социально активный студент с выраженной гражданской и ценностной позицией, мотивированный к самосовершенствованию и преобразованию окружающей среды;</w:t>
            </w:r>
          </w:p>
          <w:p w14:paraId="0556E30C" w14:textId="77777777" w:rsidR="009D2BBD" w:rsidRPr="00FC43AA" w:rsidRDefault="0028237C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участник образовательных, спортивных, творческих проектов;</w:t>
            </w:r>
          </w:p>
          <w:p w14:paraId="7150EC7E" w14:textId="77777777" w:rsidR="009D2BBD" w:rsidRPr="00FC43AA" w:rsidRDefault="0028237C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увлекающийся и способный передать свою «творческую энергию» и интересы другим;</w:t>
            </w:r>
          </w:p>
          <w:p w14:paraId="488D9343" w14:textId="77777777" w:rsidR="009D2BBD" w:rsidRPr="00FC43AA" w:rsidRDefault="0028237C">
            <w:pPr>
              <w:numPr>
                <w:ilvl w:val="0"/>
                <w:numId w:val="2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C43A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образец для подражания в плане межличностных отношений, личной самоорганизации и профессиональной компетентности</w:t>
            </w:r>
          </w:p>
        </w:tc>
      </w:tr>
    </w:tbl>
    <w:p w14:paraId="2705F61E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6C12E9F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324B208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E8E19DE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DBD5237" w14:textId="43F7C820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3C544C6" w14:textId="11EC2EE8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2CD03EFE" w14:textId="4C0D5F67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811D70C" w14:textId="1F73BF07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67436F3" w14:textId="236CE617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23C3C3B8" w14:textId="283828A3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D7BB0F0" w14:textId="5D3F91BF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AC72CD1" w14:textId="760F455C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2E4C8F1" w14:textId="5DFD9C64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565962C" w14:textId="053EFAC4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C26F071" w14:textId="5CE30494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C338054" w14:textId="77777777" w:rsidR="0028237C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08BC5AC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0D801CD" w14:textId="7307E291" w:rsidR="009D2BBD" w:rsidRPr="00FC43A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Приложение 2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 Положению о программе наставничества,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утвержденному 14.01.2022</w:t>
      </w:r>
    </w:p>
    <w:p w14:paraId="79C9D4A2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Форма заявления кандидата в наставники</w:t>
      </w:r>
    </w:p>
    <w:p w14:paraId="4EEF4FC6" w14:textId="6772E5BB" w:rsidR="009D2BBD" w:rsidRPr="00FC43A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Директору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14:paraId="4DD44D26" w14:textId="2E6814AA" w:rsidR="009D2BBD" w:rsidRPr="00D5193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лыпкачевой</w:t>
      </w:r>
      <w:proofErr w:type="spellEnd"/>
      <w:r w:rsidR="00D5193A">
        <w:rPr>
          <w:rFonts w:hAnsi="Times New Roman" w:cs="Times New Roman"/>
          <w:color w:val="000000"/>
          <w:sz w:val="24"/>
          <w:szCs w:val="24"/>
          <w:lang w:val="ru-RU"/>
        </w:rPr>
        <w:t xml:space="preserve"> Р.А.</w:t>
      </w:r>
    </w:p>
    <w:p w14:paraId="64A08C0F" w14:textId="77777777" w:rsidR="009D2BBD" w:rsidRPr="00FC43A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</w:t>
      </w:r>
    </w:p>
    <w:p w14:paraId="7E2A12CE" w14:textId="77777777" w:rsidR="009D2BBD" w:rsidRPr="00FC43A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19"/>
          <w:szCs w:val="19"/>
          <w:vertAlign w:val="subscript"/>
          <w:lang w:val="ru-RU"/>
        </w:rPr>
        <w:t>(полные Ф. И. О. и должность кандидата в наставники)</w:t>
      </w:r>
    </w:p>
    <w:p w14:paraId="2F20769A" w14:textId="77777777" w:rsidR="009D2BBD" w:rsidRPr="00FC43AA" w:rsidRDefault="009D2BBD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B72BEE6" w14:textId="77777777" w:rsidR="009D2BBD" w:rsidRPr="00FC43AA" w:rsidRDefault="009D2BBD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C1245EF" w14:textId="0B8EEE68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Прошу считать меня участвующим(ей) в отборе наставников в Программу наставничества 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 202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/2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учебный год.</w:t>
      </w:r>
    </w:p>
    <w:p w14:paraId="7411CD7E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Контакты кандидата: тел. __________________ </w:t>
      </w:r>
      <w:r>
        <w:rPr>
          <w:rFonts w:hAnsi="Times New Roman" w:cs="Times New Roman"/>
          <w:color w:val="000000"/>
          <w:sz w:val="24"/>
          <w:szCs w:val="24"/>
        </w:rPr>
        <w:t>E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-</w:t>
      </w:r>
      <w:r>
        <w:rPr>
          <w:rFonts w:hAnsi="Times New Roman" w:cs="Times New Roman"/>
          <w:color w:val="000000"/>
          <w:sz w:val="24"/>
          <w:szCs w:val="24"/>
        </w:rPr>
        <w:t>mail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: _________________</w:t>
      </w:r>
    </w:p>
    <w:p w14:paraId="6A055BA6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 заявлению прилагаю:</w:t>
      </w:r>
    </w:p>
    <w:p w14:paraId="6A99D953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1. Согласие родителей (законных представителей) (для наставников из числа обучающихся).</w:t>
      </w:r>
    </w:p>
    <w:p w14:paraId="2B33462E" w14:textId="67CDCABD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С Положением о программе наставничества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МКОУ «ХСОШ № 2</w:t>
      </w:r>
      <w:proofErr w:type="gramStart"/>
      <w:r w:rsidR="00D5193A" w:rsidRPr="00FC43AA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="00D5193A" w:rsidRPr="00D5193A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ознакомлен</w:t>
      </w:r>
      <w:proofErr w:type="gramEnd"/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(а).</w:t>
      </w:r>
    </w:p>
    <w:p w14:paraId="6918244E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Дата написания заявления «____» _____________ 20__ г.</w:t>
      </w:r>
    </w:p>
    <w:p w14:paraId="5E35BD1E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Подпись ______________________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Расшифровка подписи ________________________</w:t>
      </w:r>
    </w:p>
    <w:p w14:paraId="4EA5209B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Подтверждаю свое согласие на обработку своих персональных данных в порядке, установленном законодательством РФ, «____» _____________ 20__ г.</w:t>
      </w:r>
    </w:p>
    <w:p w14:paraId="2FE0CC0D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Подпись ______________________ Расшифровка подписи ________________________</w:t>
      </w:r>
    </w:p>
    <w:p w14:paraId="3C7A7D58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AC32B07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4130F9F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7F07908" w14:textId="77777777" w:rsidR="00D5193A" w:rsidRDefault="00D5193A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E00DE38" w14:textId="18C10FD8" w:rsidR="009D2BBD" w:rsidRPr="00FC43AA" w:rsidRDefault="0028237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Приложение 3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к Положению о программе наставничества,</w:t>
      </w:r>
      <w:r w:rsidRPr="00FC43AA">
        <w:rPr>
          <w:lang w:val="ru-RU"/>
        </w:rPr>
        <w:br/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 xml:space="preserve">утвержденному 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.0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.202</w:t>
      </w:r>
      <w:r w:rsidR="00D5193A">
        <w:rPr>
          <w:rFonts w:hAnsi="Times New Roman" w:cs="Times New Roman"/>
          <w:color w:val="000000"/>
          <w:sz w:val="24"/>
          <w:szCs w:val="24"/>
          <w:lang w:val="ru-RU"/>
        </w:rPr>
        <w:t>3</w:t>
      </w:r>
    </w:p>
    <w:p w14:paraId="6259FFD4" w14:textId="77777777" w:rsidR="009D2BBD" w:rsidRPr="00FC43AA" w:rsidRDefault="002823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Примерная форма прикрепления наставника к наставляемому</w:t>
      </w:r>
    </w:p>
    <w:p w14:paraId="31B86107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Потенциальные участники программы:</w:t>
      </w:r>
    </w:p>
    <w:p w14:paraId="096F0A6F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Наставник: _______________________________________________</w:t>
      </w:r>
    </w:p>
    <w:p w14:paraId="03F00358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Наставляемый: ____________________________________________</w:t>
      </w:r>
    </w:p>
    <w:p w14:paraId="29BCF13B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Родитель/законный представитель: ______________________________________________</w:t>
      </w:r>
    </w:p>
    <w:p w14:paraId="507F28FE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Критерии подбора:</w:t>
      </w:r>
    </w:p>
    <w:p w14:paraId="395479D5" w14:textId="77777777" w:rsidR="009D2BBD" w:rsidRPr="00FC43AA" w:rsidRDefault="002823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FC43AA">
        <w:rPr>
          <w:rFonts w:hAnsi="Times New Roman" w:cs="Times New Roman"/>
          <w:color w:val="000000"/>
          <w:sz w:val="24"/>
          <w:szCs w:val="24"/>
          <w:lang w:val="ru-RU"/>
        </w:rPr>
        <w:t>Предпочтения наставника, наставляемого и/или родителя/законного представителя:</w:t>
      </w:r>
    </w:p>
    <w:p w14:paraId="78D2A6E2" w14:textId="77777777" w:rsidR="009D2BBD" w:rsidRDefault="0028237C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одинаковый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пол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4592962" w14:textId="77777777" w:rsidR="009D2BBD" w:rsidRDefault="0028237C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общие интересы; </w:t>
      </w:r>
    </w:p>
    <w:p w14:paraId="2B95630E" w14:textId="77777777" w:rsidR="009D2BBD" w:rsidRDefault="0028237C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совместимость графиков; </w:t>
      </w:r>
    </w:p>
    <w:p w14:paraId="1D05CA62" w14:textId="77777777" w:rsidR="009D2BBD" w:rsidRDefault="0028237C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близость мест проживания; </w:t>
      </w:r>
    </w:p>
    <w:p w14:paraId="0231D138" w14:textId="77777777" w:rsidR="009D2BBD" w:rsidRDefault="0028237C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схожесть черт личности; </w:t>
      </w:r>
    </w:p>
    <w:p w14:paraId="4C340CFC" w14:textId="77777777" w:rsidR="009D2BBD" w:rsidRDefault="0028237C">
      <w:pPr>
        <w:numPr>
          <w:ilvl w:val="0"/>
          <w:numId w:val="26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другие причины совместимости: _______________________________________________</w:t>
      </w:r>
    </w:p>
    <w:p w14:paraId="03E30FDF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Вопросы, вызывающие обеспокоенность: ______________________________________</w:t>
      </w:r>
    </w:p>
    <w:p w14:paraId="38E48CD8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Комментарии: ___________________________________________________________________</w:t>
      </w:r>
    </w:p>
    <w:p w14:paraId="32FC021A" w14:textId="77777777" w:rsidR="009D2BBD" w:rsidRDefault="002823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Решение о прикреплении: _______________________________________________________</w:t>
      </w:r>
    </w:p>
    <w:sectPr w:rsidR="009D2BBD" w:rsidSect="00C12BC8">
      <w:pgSz w:w="11907" w:h="16839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C379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6B4FA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CC48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BF2AD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DA252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240D2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BC09F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C746F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0945E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4E66A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FE7C3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9BE7D0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057783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367063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7104D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43F3F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B36789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DA975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E8301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2855CA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9067A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00E282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0692F8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3C6352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AB7223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4E71E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9"/>
  </w:num>
  <w:num w:numId="3">
    <w:abstractNumId w:val="3"/>
  </w:num>
  <w:num w:numId="4">
    <w:abstractNumId w:val="2"/>
  </w:num>
  <w:num w:numId="5">
    <w:abstractNumId w:val="10"/>
  </w:num>
  <w:num w:numId="6">
    <w:abstractNumId w:val="8"/>
  </w:num>
  <w:num w:numId="7">
    <w:abstractNumId w:val="12"/>
  </w:num>
  <w:num w:numId="8">
    <w:abstractNumId w:val="15"/>
  </w:num>
  <w:num w:numId="9">
    <w:abstractNumId w:val="23"/>
  </w:num>
  <w:num w:numId="10">
    <w:abstractNumId w:val="11"/>
  </w:num>
  <w:num w:numId="11">
    <w:abstractNumId w:val="16"/>
  </w:num>
  <w:num w:numId="12">
    <w:abstractNumId w:val="5"/>
  </w:num>
  <w:num w:numId="13">
    <w:abstractNumId w:val="9"/>
  </w:num>
  <w:num w:numId="14">
    <w:abstractNumId w:val="14"/>
  </w:num>
  <w:num w:numId="15">
    <w:abstractNumId w:val="22"/>
  </w:num>
  <w:num w:numId="16">
    <w:abstractNumId w:val="4"/>
  </w:num>
  <w:num w:numId="17">
    <w:abstractNumId w:val="6"/>
  </w:num>
  <w:num w:numId="18">
    <w:abstractNumId w:val="24"/>
  </w:num>
  <w:num w:numId="19">
    <w:abstractNumId w:val="13"/>
  </w:num>
  <w:num w:numId="20">
    <w:abstractNumId w:val="18"/>
  </w:num>
  <w:num w:numId="21">
    <w:abstractNumId w:val="21"/>
  </w:num>
  <w:num w:numId="22">
    <w:abstractNumId w:val="1"/>
  </w:num>
  <w:num w:numId="23">
    <w:abstractNumId w:val="25"/>
  </w:num>
  <w:num w:numId="24">
    <w:abstractNumId w:val="0"/>
  </w:num>
  <w:num w:numId="25">
    <w:abstractNumId w:val="20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8237C"/>
    <w:rsid w:val="002D33B1"/>
    <w:rsid w:val="002D3591"/>
    <w:rsid w:val="003514A0"/>
    <w:rsid w:val="004F7E17"/>
    <w:rsid w:val="005A05CE"/>
    <w:rsid w:val="00653AF6"/>
    <w:rsid w:val="007326CD"/>
    <w:rsid w:val="009D2BBD"/>
    <w:rsid w:val="00B73A5A"/>
    <w:rsid w:val="00C12BC8"/>
    <w:rsid w:val="00D5193A"/>
    <w:rsid w:val="00E05E2E"/>
    <w:rsid w:val="00E438A1"/>
    <w:rsid w:val="00F01E19"/>
    <w:rsid w:val="00FC4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94E77"/>
  <w15:docId w15:val="{95BABB26-8323-4464-9E5F-8574AE591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4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11</Pages>
  <Words>3780</Words>
  <Characters>21551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User10</cp:lastModifiedBy>
  <cp:revision>7</cp:revision>
  <dcterms:created xsi:type="dcterms:W3CDTF">2011-11-02T04:15:00Z</dcterms:created>
  <dcterms:modified xsi:type="dcterms:W3CDTF">2023-11-12T14:27:00Z</dcterms:modified>
</cp:coreProperties>
</file>