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5431" w14:textId="77777777" w:rsidR="0001157D" w:rsidRPr="00CB348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Аналитическая справка </w:t>
      </w:r>
      <w:r w:rsidRPr="00CB348C">
        <w:rPr>
          <w:lang w:val="ru-RU"/>
        </w:rPr>
        <w:br/>
      </w:r>
      <w:r w:rsidRPr="00CB3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проверки рабочих программ педагогов, осуществляющих образовательную деятельность в 1–11-х классах 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3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14:paraId="0BB6AAC7" w14:textId="77777777" w:rsidR="0001157D" w:rsidRPr="00CB34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проверки: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соответствие рабочих программ требованиям ФГОС и ФОП уровней образования.</w:t>
      </w:r>
    </w:p>
    <w:p w14:paraId="79C25900" w14:textId="6B805C3C" w:rsidR="0001157D" w:rsidRPr="00CB34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Дата проведения: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1.0</w:t>
      </w:r>
      <w:r w:rsidR="00CB348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14:paraId="2FDD447F" w14:textId="1551D2E1" w:rsidR="0001157D" w:rsidRPr="00CB34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CB348C">
        <w:rPr>
          <w:rFonts w:hAnsi="Times New Roman" w:cs="Times New Roman"/>
          <w:color w:val="000000"/>
          <w:sz w:val="24"/>
          <w:szCs w:val="24"/>
          <w:lang w:val="ru-RU"/>
        </w:rPr>
        <w:t>Ибрагимова М.М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УВР.</w:t>
      </w:r>
    </w:p>
    <w:p w14:paraId="56997A67" w14:textId="77777777" w:rsidR="0001157D" w:rsidRPr="00CB34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Справка составлена на основе результатов проверки школьной документации: ООП НОО, ООО (в том числе и по ФГОС-2021) и СОО образовательной организации, рабочих программ учебных предметов, учебных курсов, учебных модулей, учебных курсов внеурочной деятельности.</w:t>
      </w:r>
    </w:p>
    <w:p w14:paraId="58F99915" w14:textId="77777777" w:rsidR="0001157D" w:rsidRPr="00CB34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 проверки: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сравнительно-сопоставительный анализ ООП НОО, ООО (в том числе и по ФГОС-2021) и СОО образовательной организации, собеседование с педагогическими работниками, осуществляющими образовательную деятельность в 1–11-х классах.</w:t>
      </w:r>
    </w:p>
    <w:p w14:paraId="7A72A865" w14:textId="77777777" w:rsidR="0001157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BB32EDE" w14:textId="77777777" w:rsidR="0001157D" w:rsidRPr="00CB348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в 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учебных предметов и курсов учителей соответствуют требованиям ФГОС НОО и ООО 2021 года, ФГОС НОО, ООО и СОО второго поколения, ФОП НОО, ООО и СОО, ООП НОО, ООО и СОО образовательной организации;</w:t>
      </w:r>
    </w:p>
    <w:p w14:paraId="4419BE02" w14:textId="77777777" w:rsidR="0001157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указанные в тематических планированиях ЭОР в основном соответствуют федеральному перечню </w:t>
      </w:r>
      <w:r>
        <w:rPr>
          <w:rFonts w:hAnsi="Times New Roman" w:cs="Times New Roman"/>
          <w:color w:val="000000"/>
          <w:sz w:val="24"/>
          <w:szCs w:val="24"/>
        </w:rPr>
        <w:t xml:space="preserve">ЭОР,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02.08.2022 № 653;</w:t>
      </w:r>
    </w:p>
    <w:p w14:paraId="2A9B37E2" w14:textId="77777777" w:rsidR="0001157D" w:rsidRPr="00CB348C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несоответствия выявлены в следующих рабочих программах учебных предметов и курсов.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"/>
        <w:gridCol w:w="1481"/>
        <w:gridCol w:w="1081"/>
        <w:gridCol w:w="1777"/>
        <w:gridCol w:w="4326"/>
      </w:tblGrid>
      <w:tr w:rsidR="00C112BC" w14:paraId="2408F3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B94D2" w14:textId="77777777" w:rsidR="0001157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90D35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CB10C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110DF" w14:textId="77777777" w:rsidR="0001157D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составителя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109FD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Выявленные несоответствия</w:t>
            </w:r>
          </w:p>
        </w:tc>
      </w:tr>
      <w:tr w:rsidR="00C112BC" w:rsidRPr="00CB348C" w14:paraId="7EB5376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6E3E5" w14:textId="77777777" w:rsidR="0001157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18676" w14:textId="77777777" w:rsidR="0001157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00E2C" w14:textId="77777777" w:rsidR="0001157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E2F03" w14:textId="77777777" w:rsidR="0001157D" w:rsidRDefault="00CB348C">
            <w:pPr>
              <w:rPr>
                <w:lang w:val="ru-RU"/>
              </w:rPr>
            </w:pPr>
            <w:bookmarkStart w:id="0" w:name="_Hlk149773249"/>
            <w:r>
              <w:rPr>
                <w:lang w:val="ru-RU"/>
              </w:rPr>
              <w:t>Адамова Ф.Ю.</w:t>
            </w:r>
          </w:p>
          <w:p w14:paraId="590C7564" w14:textId="4F7D2DEC" w:rsidR="00CB348C" w:rsidRPr="00CB348C" w:rsidRDefault="005D1D82">
            <w:pPr>
              <w:rPr>
                <w:lang w:val="ru-RU"/>
              </w:rPr>
            </w:pPr>
            <w:bookmarkStart w:id="1" w:name="_Hlk149773279"/>
            <w:bookmarkEnd w:id="0"/>
            <w:r>
              <w:rPr>
                <w:lang w:val="ru-RU"/>
              </w:rPr>
              <w:t>Гаджиева А.Х.</w:t>
            </w:r>
            <w:bookmarkEnd w:id="1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05B23" w14:textId="731B389B" w:rsidR="0001157D" w:rsidRPr="00CB348C" w:rsidRDefault="005D1D82">
            <w:pPr>
              <w:rPr>
                <w:lang w:val="ru-RU"/>
              </w:rPr>
            </w:pPr>
            <w:r>
              <w:rPr>
                <w:lang w:val="ru-RU"/>
              </w:rPr>
              <w:t>Привести в порядок титульный лист, заполнить учебно-методическое обеспечение программы</w:t>
            </w:r>
            <w:r w:rsidR="00C112BC">
              <w:rPr>
                <w:lang w:val="ru-RU"/>
              </w:rPr>
              <w:t>.</w:t>
            </w:r>
          </w:p>
        </w:tc>
      </w:tr>
      <w:tr w:rsidR="00C112BC" w:rsidRPr="00CB348C" w14:paraId="6ADE149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CA8D8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62257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01C1A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2E9A3" w14:textId="0998A08D" w:rsidR="0001157D" w:rsidRPr="00C112BC" w:rsidRDefault="00C112BC">
            <w:pPr>
              <w:rPr>
                <w:lang w:val="ru-RU"/>
              </w:rPr>
            </w:pPr>
            <w:bookmarkStart w:id="2" w:name="_Hlk149773302"/>
            <w:proofErr w:type="spellStart"/>
            <w:r>
              <w:rPr>
                <w:lang w:val="ru-RU"/>
              </w:rPr>
              <w:t>Джумакаева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У.И.,</w:t>
            </w:r>
            <w:proofErr w:type="spellStart"/>
            <w:r>
              <w:rPr>
                <w:lang w:val="ru-RU"/>
              </w:rPr>
              <w:t>Зубаирова</w:t>
            </w:r>
            <w:proofErr w:type="spellEnd"/>
            <w:proofErr w:type="gramEnd"/>
            <w:r>
              <w:rPr>
                <w:lang w:val="ru-RU"/>
              </w:rPr>
              <w:t xml:space="preserve"> З.Т.</w:t>
            </w:r>
            <w:bookmarkEnd w:id="2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9E40A" w14:textId="77777777" w:rsidR="0001157D" w:rsidRPr="00CB34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не соответствуют ФГОС ООО 2021 года.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5–6-х классов указанные ЭОР по темам учебного предмета не соответствуют федеральному перечню электронных образовательных ресурсов. В тематическом планировании 8-го класса не указаны виды деятельности обучающихся</w:t>
            </w:r>
          </w:p>
        </w:tc>
      </w:tr>
      <w:tr w:rsidR="00C112BC" w14:paraId="6DE3F0F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8F790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E4255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36362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8A2C2" w14:textId="3176FD4D" w:rsidR="0001157D" w:rsidRPr="00C112BC" w:rsidRDefault="00C112B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Акбиева</w:t>
            </w:r>
            <w:proofErr w:type="spellEnd"/>
            <w:r>
              <w:rPr>
                <w:lang w:val="ru-RU"/>
              </w:rPr>
              <w:t xml:space="preserve"> З.Б.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8C57E" w14:textId="77777777" w:rsidR="0001157D" w:rsidRPr="00CB34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 разделов «Содержание учебного предмета» и «Календарно-тематическое планирование с указанием количества часов, отводимых на освоение каждой темы» (отличается выделенное количество часов).</w:t>
            </w:r>
          </w:p>
          <w:p w14:paraId="042A82AE" w14:textId="72319DEC" w:rsidR="0001157D" w:rsidRPr="00C112B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результаты в 10-м классе не соотносятся с содержанием учебного предмета, который изучается в 10-м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классе.</w:t>
            </w:r>
          </w:p>
        </w:tc>
      </w:tr>
      <w:tr w:rsidR="00C112BC" w:rsidRPr="00CB348C" w14:paraId="289D4CC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F8CC4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82A05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0F475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F030D" w14:textId="67ECEADE" w:rsidR="0001157D" w:rsidRPr="00C112BC" w:rsidRDefault="00C112B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Магомедалиева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Р.Х.,Мамаева</w:t>
            </w:r>
            <w:proofErr w:type="spellEnd"/>
            <w:proofErr w:type="gramEnd"/>
            <w:r>
              <w:rPr>
                <w:lang w:val="ru-RU"/>
              </w:rPr>
              <w:t xml:space="preserve"> У.А.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B555" w14:textId="38C88E8F" w:rsidR="0001157D" w:rsidRPr="00CB34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разделе «Планируемые результаты освоения конкретного учебного предмета, курса» </w:t>
            </w:r>
            <w:r w:rsidR="00C112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добавить </w:t>
            </w:r>
            <w:r w:rsidRPr="00CB3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метапредметные результаты, </w:t>
            </w:r>
            <w:r w:rsidR="00C112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 виды работ</w:t>
            </w:r>
          </w:p>
        </w:tc>
      </w:tr>
      <w:tr w:rsidR="00C112BC" w:rsidRPr="00C112BC" w14:paraId="7B3882A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75266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0E04F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9F498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9200B" w14:textId="5A744EA9" w:rsidR="0001157D" w:rsidRPr="00C112BC" w:rsidRDefault="00C112BC">
            <w:pPr>
              <w:rPr>
                <w:lang w:val="ru-RU"/>
              </w:rPr>
            </w:pPr>
            <w:r>
              <w:rPr>
                <w:lang w:val="ru-RU"/>
              </w:rPr>
              <w:t xml:space="preserve">Гусейнова </w:t>
            </w:r>
            <w:proofErr w:type="gramStart"/>
            <w:r>
              <w:rPr>
                <w:lang w:val="ru-RU"/>
              </w:rPr>
              <w:t>М.А.,</w:t>
            </w:r>
            <w:proofErr w:type="spellStart"/>
            <w:r>
              <w:rPr>
                <w:lang w:val="ru-RU"/>
              </w:rPr>
              <w:t>Мусакаева</w:t>
            </w:r>
            <w:proofErr w:type="spellEnd"/>
            <w:proofErr w:type="gramEnd"/>
            <w:r>
              <w:rPr>
                <w:lang w:val="ru-RU"/>
              </w:rPr>
              <w:t xml:space="preserve"> Г.К.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F2203" w14:textId="77777777" w:rsidR="0001157D" w:rsidRPr="00C112B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учебного предмета в 5-м классе не соответствует ФРП по литературе: исключены необходимые элементы содержания «Зарубежная сказочная проза» и «Литература народов Российской Федерации. </w:t>
            </w:r>
            <w:r w:rsidRPr="00C112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Стихотворения»</w:t>
            </w:r>
          </w:p>
        </w:tc>
      </w:tr>
      <w:tr w:rsidR="00C112BC" w:rsidRPr="00CB348C" w14:paraId="77A9308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988BA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F20D0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A8BDB" w14:textId="77777777" w:rsidR="0001157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3FE30" w14:textId="121ECEB8" w:rsidR="0001157D" w:rsidRPr="00C112BC" w:rsidRDefault="00C112B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Рабаданова</w:t>
            </w:r>
            <w:proofErr w:type="spellEnd"/>
            <w:r>
              <w:rPr>
                <w:lang w:val="ru-RU"/>
              </w:rPr>
              <w:t xml:space="preserve"> З.М.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B6909" w14:textId="7CCB783D" w:rsidR="0001157D" w:rsidRPr="00CB34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программы соответствует требованиям ФГОС НОО-2021 и положению о рабочей программе. В тематическом планировании не указаны ЭОР и виды деятельности обучающихся</w:t>
            </w:r>
          </w:p>
        </w:tc>
      </w:tr>
      <w:tr w:rsidR="00C112BC" w:rsidRPr="00CB348C" w14:paraId="3BF4C02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84021" w14:textId="77777777" w:rsidR="0001157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100BD" w14:textId="77777777" w:rsidR="0001157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628D5" w14:textId="77777777" w:rsidR="0001157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92282" w14:textId="44928707" w:rsidR="0001157D" w:rsidRDefault="00C112B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Ногаева Э.Н.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DB8BB" w14:textId="70D51A1C" w:rsidR="0001157D" w:rsidRPr="00CB34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программы не учитывает методические рекомендации </w:t>
            </w:r>
            <w:proofErr w:type="spellStart"/>
            <w:r w:rsidRPr="00CB3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B3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изучению истории государственных символов (в разделах «Содержание учебного предмета» и «Тематическое планирование» не отражены соответствующие темы</w:t>
            </w:r>
            <w:proofErr w:type="gramStart"/>
            <w:r w:rsidRPr="00CB3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C112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.Программу</w:t>
            </w:r>
            <w:proofErr w:type="gramEnd"/>
            <w:r w:rsidR="00C112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 составить по конструктору.</w:t>
            </w:r>
          </w:p>
        </w:tc>
      </w:tr>
      <w:tr w:rsidR="00766BD8" w:rsidRPr="00C112BC" w14:paraId="76FBEBE1" w14:textId="77777777" w:rsidTr="00C112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CEA1E" w14:textId="0A37AB1D" w:rsidR="0001157D" w:rsidRDefault="00C112BC">
            <w:bookmarkStart w:id="3" w:name="_Hlk149773544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E5917" w14:textId="5848D6A2" w:rsidR="0001157D" w:rsidRPr="00C112BC" w:rsidRDefault="00C112BC">
            <w:pPr>
              <w:rPr>
                <w:lang w:val="ru-RU"/>
              </w:rPr>
            </w:pPr>
            <w:r>
              <w:rPr>
                <w:lang w:val="ru-RU"/>
              </w:rPr>
              <w:t>Родной язык и литература.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C992D" w14:textId="4A99777C" w:rsidR="0001157D" w:rsidRPr="00C112BC" w:rsidRDefault="00C112BC">
            <w:pPr>
              <w:rPr>
                <w:lang w:val="ru-RU"/>
              </w:rPr>
            </w:pPr>
            <w:r>
              <w:rPr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D3AAC" w14:textId="46CB006A" w:rsidR="0001157D" w:rsidRPr="00C112BC" w:rsidRDefault="00C112BC">
            <w:pPr>
              <w:rPr>
                <w:lang w:val="ru-RU"/>
              </w:rPr>
            </w:pPr>
            <w:r>
              <w:rPr>
                <w:lang w:val="ru-RU"/>
              </w:rPr>
              <w:t>Аскерова У.Х.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0C4D4" w14:textId="03D7F433" w:rsidR="0001157D" w:rsidRPr="00C112BC" w:rsidRDefault="00C112BC">
            <w:pPr>
              <w:rPr>
                <w:lang w:val="ru-RU"/>
              </w:rPr>
            </w:pPr>
            <w:r>
              <w:rPr>
                <w:lang w:val="ru-RU"/>
              </w:rPr>
              <w:t>Неправильно проставлены даты, необходимо учесть каникулярные дни, исправить ошибки в пояснительной записке.</w:t>
            </w:r>
          </w:p>
        </w:tc>
      </w:tr>
      <w:tr w:rsidR="00C112BC" w:rsidRPr="00C112BC" w14:paraId="591C247A" w14:textId="77777777" w:rsidTr="00766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852A0" w14:textId="27B04DD7" w:rsidR="00C112BC" w:rsidRDefault="00C112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6A109" w14:textId="6C9C4246" w:rsidR="00C112BC" w:rsidRDefault="00C112BC">
            <w:pPr>
              <w:rPr>
                <w:lang w:val="ru-RU"/>
              </w:rPr>
            </w:pPr>
            <w:r>
              <w:rPr>
                <w:lang w:val="ru-RU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CB919" w14:textId="5F494CF9" w:rsidR="00C112BC" w:rsidRDefault="00C112BC">
            <w:pPr>
              <w:rPr>
                <w:lang w:val="ru-RU"/>
              </w:rPr>
            </w:pPr>
            <w:r>
              <w:rPr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5E454" w14:textId="126DF99A" w:rsidR="00C112BC" w:rsidRDefault="00C112B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Капавова</w:t>
            </w:r>
            <w:proofErr w:type="spellEnd"/>
            <w:r>
              <w:rPr>
                <w:lang w:val="ru-RU"/>
              </w:rPr>
              <w:t xml:space="preserve"> А.Р.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521BC" w14:textId="5CF629D9" w:rsidR="00C112BC" w:rsidRDefault="00766BD8">
            <w:pPr>
              <w:rPr>
                <w:lang w:val="ru-RU"/>
              </w:rPr>
            </w:pPr>
            <w:r>
              <w:rPr>
                <w:lang w:val="ru-RU"/>
              </w:rPr>
              <w:t>Необходимо указать образовательные ресурсы, проставить даты правильно.</w:t>
            </w:r>
          </w:p>
        </w:tc>
      </w:tr>
      <w:tr w:rsidR="00766BD8" w:rsidRPr="00C112BC" w14:paraId="23B87F2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0BF96" w14:textId="508B3A6B" w:rsidR="00766BD8" w:rsidRDefault="00766B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2A51F" w14:textId="5FC6EBAE" w:rsidR="00766BD8" w:rsidRDefault="00766BD8">
            <w:pPr>
              <w:rPr>
                <w:lang w:val="ru-RU"/>
              </w:rPr>
            </w:pPr>
            <w:r>
              <w:rPr>
                <w:lang w:val="ru-RU"/>
              </w:rPr>
              <w:t xml:space="preserve">Родной язык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588F9" w14:textId="55A53B6F" w:rsidR="00766BD8" w:rsidRDefault="00766BD8">
            <w:pPr>
              <w:rPr>
                <w:lang w:val="ru-RU"/>
              </w:rPr>
            </w:pPr>
            <w:r>
              <w:rPr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4BC2E" w14:textId="3276FFE4" w:rsidR="00766BD8" w:rsidRDefault="00766BD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Бийтемирова</w:t>
            </w:r>
            <w:proofErr w:type="spellEnd"/>
            <w:r>
              <w:rPr>
                <w:lang w:val="ru-RU"/>
              </w:rPr>
              <w:t xml:space="preserve"> К.А.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41723" w14:textId="68B842DC" w:rsidR="00766BD8" w:rsidRDefault="00766BD8">
            <w:pPr>
              <w:rPr>
                <w:lang w:val="ru-RU"/>
              </w:rPr>
            </w:pPr>
            <w:r>
              <w:rPr>
                <w:lang w:val="ru-RU"/>
              </w:rPr>
              <w:t>Исправить пояснительную записку, проставить даты.</w:t>
            </w:r>
          </w:p>
        </w:tc>
      </w:tr>
    </w:tbl>
    <w:bookmarkEnd w:id="3"/>
    <w:p w14:paraId="3995021C" w14:textId="77777777" w:rsidR="0001157D" w:rsidRPr="00766BD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B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Рекомендации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247ED141" w14:textId="04C82356" w:rsidR="0001157D" w:rsidRPr="00CB34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Учителям  внести</w:t>
      </w:r>
      <w:proofErr w:type="gramEnd"/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корректировку в рабочие программы учебных предметов и курсов с целью соответствия их ФГОС, ФОП и ООП образовательной организации, учебному плану образовательной организации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учебный год, федеральному перечню ЭОР.</w:t>
      </w:r>
    </w:p>
    <w:p w14:paraId="302E5F5D" w14:textId="7A8249AD" w:rsidR="0001157D" w:rsidRPr="00CB34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 xml:space="preserve">2. Провести повторный контроль в срок до </w:t>
      </w:r>
      <w:r w:rsidR="00766BD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66BD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14:paraId="7E0D47D3" w14:textId="77777777" w:rsidR="0001157D" w:rsidRPr="00CB34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Справку составил(а):</w:t>
      </w:r>
    </w:p>
    <w:p w14:paraId="5E897012" w14:textId="568A22DA" w:rsidR="0001157D" w:rsidRPr="00CB34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 _____________________ /</w:t>
      </w:r>
      <w:r w:rsidR="00766BD8">
        <w:rPr>
          <w:rFonts w:hAnsi="Times New Roman" w:cs="Times New Roman"/>
          <w:color w:val="000000"/>
          <w:sz w:val="24"/>
          <w:szCs w:val="24"/>
          <w:lang w:val="ru-RU"/>
        </w:rPr>
        <w:t xml:space="preserve">Ибрагимова </w:t>
      </w:r>
      <w:proofErr w:type="gramStart"/>
      <w:r w:rsidR="00766BD8">
        <w:rPr>
          <w:rFonts w:hAnsi="Times New Roman" w:cs="Times New Roman"/>
          <w:color w:val="000000"/>
          <w:sz w:val="24"/>
          <w:szCs w:val="24"/>
          <w:lang w:val="ru-RU"/>
        </w:rPr>
        <w:t>М.М.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14:paraId="599D5DA5" w14:textId="77777777" w:rsidR="0001157D" w:rsidRPr="00CB34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p w14:paraId="3D9958FB" w14:textId="67D4B9A8" w:rsidR="00766BD8" w:rsidRDefault="00766BD8">
      <w:pPr>
        <w:rPr>
          <w:lang w:val="ru-RU"/>
        </w:rPr>
      </w:pPr>
      <w:r>
        <w:rPr>
          <w:lang w:val="ru-RU"/>
        </w:rPr>
        <w:t>Адамова Ф.Ю.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CB348C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CB348C">
        <w:rPr>
          <w:rFonts w:hAnsi="Times New Roman" w:cs="Times New Roman"/>
          <w:color w:val="000000"/>
          <w:sz w:val="24"/>
          <w:szCs w:val="24"/>
          <w:lang w:val="ru-RU"/>
        </w:rPr>
        <w:t>1.0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000000" w:rsidRPr="00CB348C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14:paraId="7B5B397C" w14:textId="0C72939C" w:rsidR="0001157D" w:rsidRPr="00766BD8" w:rsidRDefault="00766BD8">
      <w:pPr>
        <w:rPr>
          <w:lang w:val="ru-RU"/>
        </w:rPr>
      </w:pPr>
      <w:r>
        <w:rPr>
          <w:lang w:val="ru-RU"/>
        </w:rPr>
        <w:t>Гаджиева А.Х.</w:t>
      </w:r>
      <w:r w:rsidR="00000000" w:rsidRPr="00CB348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CB348C">
        <w:rPr>
          <w:rFonts w:hAnsi="Times New Roman" w:cs="Times New Roman"/>
          <w:color w:val="000000"/>
          <w:sz w:val="24"/>
          <w:szCs w:val="24"/>
          <w:lang w:val="ru-RU"/>
        </w:rPr>
        <w:t>1.0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000000" w:rsidRPr="00CB348C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14:paraId="75B94B85" w14:textId="62844F18" w:rsidR="0001157D" w:rsidRPr="00CB348C" w:rsidRDefault="00766BD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lang w:val="ru-RU"/>
        </w:rPr>
        <w:t>Джумакаева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У.И.,.</w:t>
      </w:r>
      <w:proofErr w:type="gramEnd"/>
      <w:r w:rsidR="00000000" w:rsidRPr="00CB348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CB348C">
        <w:rPr>
          <w:rFonts w:hAnsi="Times New Roman" w:cs="Times New Roman"/>
          <w:color w:val="000000"/>
          <w:sz w:val="24"/>
          <w:szCs w:val="24"/>
          <w:lang w:val="ru-RU"/>
        </w:rPr>
        <w:t>1.0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000000" w:rsidRPr="00CB348C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14:paraId="609328B9" w14:textId="4702FDEB" w:rsidR="0001157D" w:rsidRPr="00CB34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66BD8">
        <w:rPr>
          <w:lang w:val="ru-RU"/>
        </w:rPr>
        <w:t>Зубаирова</w:t>
      </w:r>
      <w:proofErr w:type="spellEnd"/>
      <w:r w:rsidR="00766BD8">
        <w:rPr>
          <w:lang w:val="ru-RU"/>
        </w:rPr>
        <w:t xml:space="preserve"> </w:t>
      </w:r>
      <w:proofErr w:type="gramStart"/>
      <w:r w:rsidR="00766BD8">
        <w:rPr>
          <w:lang w:val="ru-RU"/>
        </w:rPr>
        <w:t>З.Т</w:t>
      </w:r>
      <w:proofErr w:type="gramEnd"/>
      <w:r w:rsidR="00766BD8" w:rsidRPr="00CB34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02FE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02FE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1.0</w:t>
      </w:r>
      <w:r w:rsidR="00766BD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14:paraId="088E2158" w14:textId="77859188" w:rsidR="0001157D" w:rsidRPr="00CB348C" w:rsidRDefault="00766BD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lang w:val="ru-RU"/>
        </w:rPr>
        <w:t>Акбиева</w:t>
      </w:r>
      <w:proofErr w:type="spellEnd"/>
      <w:r>
        <w:rPr>
          <w:lang w:val="ru-RU"/>
        </w:rPr>
        <w:t xml:space="preserve"> З.Б.</w:t>
      </w:r>
      <w:r w:rsidR="006702FE">
        <w:rPr>
          <w:lang w:val="ru-RU"/>
        </w:rPr>
        <w:t xml:space="preserve">        </w:t>
      </w:r>
      <w:r w:rsidR="00000000" w:rsidRPr="00CB348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6702FE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000000" w:rsidRPr="00CB348C">
        <w:rPr>
          <w:rFonts w:hAnsi="Times New Roman" w:cs="Times New Roman"/>
          <w:color w:val="000000"/>
          <w:sz w:val="24"/>
          <w:szCs w:val="24"/>
          <w:lang w:val="ru-RU"/>
        </w:rPr>
        <w:t>1.0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000000" w:rsidRPr="00CB348C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14:paraId="4FA1E22B" w14:textId="2C3F70A2" w:rsidR="0001157D" w:rsidRPr="00CB34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6BD8">
        <w:rPr>
          <w:lang w:val="ru-RU"/>
        </w:rPr>
        <w:t>Гусейнова М.А.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4" w:name="_Hlk149773656"/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766BD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bookmarkEnd w:id="4"/>
    <w:p w14:paraId="19ED48E4" w14:textId="68091F8E" w:rsidR="00766BD8" w:rsidRDefault="00766BD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lang w:val="ru-RU"/>
        </w:rPr>
        <w:t>Мусакаева</w:t>
      </w:r>
      <w:proofErr w:type="spellEnd"/>
      <w:r>
        <w:rPr>
          <w:lang w:val="ru-RU"/>
        </w:rPr>
        <w:t xml:space="preserve"> Г.К.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6702FE" w:rsidRPr="006702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02FE" w:rsidRPr="00CB348C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6702F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6702FE" w:rsidRPr="00CB348C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14:paraId="092B8F72" w14:textId="410C682C" w:rsidR="00766BD8" w:rsidRPr="006702FE" w:rsidRDefault="00766BD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lang w:val="ru-RU"/>
        </w:rPr>
        <w:t>.</w:t>
      </w:r>
      <w:proofErr w:type="spellStart"/>
      <w:r>
        <w:rPr>
          <w:lang w:val="ru-RU"/>
        </w:rPr>
        <w:t>Рабаданова</w:t>
      </w:r>
      <w:proofErr w:type="spellEnd"/>
      <w:proofErr w:type="gramEnd"/>
      <w:r>
        <w:rPr>
          <w:lang w:val="ru-RU"/>
        </w:rPr>
        <w:t xml:space="preserve"> З.М.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02FE" w:rsidRPr="00CB348C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6702F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6702FE" w:rsidRPr="00CB348C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14:paraId="0C431AA6" w14:textId="140534CE" w:rsidR="00766BD8" w:rsidRPr="006702FE" w:rsidRDefault="00766BD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lang w:val="ru-RU"/>
        </w:rPr>
        <w:t>Аскерова У.Х.</w:t>
      </w:r>
      <w:r w:rsidR="006702FE">
        <w:rPr>
          <w:lang w:val="ru-RU"/>
        </w:rPr>
        <w:t>_______________</w:t>
      </w:r>
      <w:r w:rsidR="006702FE" w:rsidRPr="006702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02FE" w:rsidRPr="00CB348C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6702F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6702FE" w:rsidRPr="00CB348C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14:paraId="70C4A8A6" w14:textId="26C78DFE" w:rsidR="006702FE" w:rsidRPr="006702FE" w:rsidRDefault="006702F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lang w:val="ru-RU"/>
        </w:rPr>
        <w:t>Капавова</w:t>
      </w:r>
      <w:proofErr w:type="spellEnd"/>
      <w:r>
        <w:rPr>
          <w:lang w:val="ru-RU"/>
        </w:rPr>
        <w:t xml:space="preserve"> А.Р.</w:t>
      </w:r>
      <w:r>
        <w:rPr>
          <w:lang w:val="ru-RU"/>
        </w:rPr>
        <w:t>_______________</w:t>
      </w:r>
      <w:r w:rsidRPr="006702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14:paraId="02135F23" w14:textId="77777777" w:rsidR="006702FE" w:rsidRPr="00CB348C" w:rsidRDefault="006702FE" w:rsidP="006702F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lang w:val="ru-RU"/>
        </w:rPr>
        <w:t>Бийтемирова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К.А</w:t>
      </w:r>
      <w:proofErr w:type="gramEnd"/>
      <w:r>
        <w:rPr>
          <w:lang w:val="ru-RU"/>
        </w:rPr>
        <w:t>_____________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B348C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14:paraId="2CA4EFE4" w14:textId="3C3568FA" w:rsidR="006702FE" w:rsidRPr="00766BD8" w:rsidRDefault="006702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9A92B4" w14:textId="12135F7E" w:rsidR="00766BD8" w:rsidRPr="00766BD8" w:rsidRDefault="00766B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6E641D" w14:textId="28FBD156" w:rsidR="0001157D" w:rsidRPr="00766BD8" w:rsidRDefault="000115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1157D" w:rsidRPr="00766BD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7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72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157D"/>
    <w:rsid w:val="002D33B1"/>
    <w:rsid w:val="002D3591"/>
    <w:rsid w:val="003514A0"/>
    <w:rsid w:val="004F7E17"/>
    <w:rsid w:val="005A05CE"/>
    <w:rsid w:val="005D1D82"/>
    <w:rsid w:val="00653AF6"/>
    <w:rsid w:val="006702FE"/>
    <w:rsid w:val="00766BD8"/>
    <w:rsid w:val="00B73A5A"/>
    <w:rsid w:val="00C112BC"/>
    <w:rsid w:val="00CB348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E27D"/>
  <w15:docId w15:val="{F277450F-DD8E-44CC-B82A-F9FA5704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2023-11-01T20:28:00Z</dcterms:modified>
</cp:coreProperties>
</file>